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25D80107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571E15D">
                <wp:simplePos x="0" y="0"/>
                <wp:positionH relativeFrom="page">
                  <wp:align>left</wp:align>
                </wp:positionH>
                <wp:positionV relativeFrom="paragraph">
                  <wp:posOffset>-608358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17F1F51A" w:rsidR="00C01763" w:rsidRPr="00F57FD8" w:rsidRDefault="004B5692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ТУРОПЕРАТО</w:t>
                            </w:r>
                            <w:r w:rsidR="00A4084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Р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ЛАР</w:t>
                            </w:r>
                            <w:r w:rsidR="0003319E" w:rsidRPr="0003319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НИНГ КАСБИЙ ЖАВОБГАРЛИГИНИ СУҒУРТА ҚИЛИШ ПАСПОРТИ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9pt;width:428.85pt;height:86.4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" filled="f" stroked="f" strokeweight=".5pt">
                <v:textbox>
                  <w:txbxContent>
                    <w:p w14:paraId="026F3A76" w14:textId="17F1F51A" w:rsidR="00C01763" w:rsidRPr="00F57FD8" w:rsidRDefault="004B5692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ТУРОПЕРАТО</w:t>
                      </w:r>
                      <w:r w:rsidR="00A4084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Р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ЛАР</w:t>
                      </w:r>
                      <w:r w:rsidR="0003319E" w:rsidRPr="0003319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НИНГ КАСБИЙ ЖАВОБГАРЛИГИНИ СУҒУРТА ҚИЛИШ ПАСПОРТИ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6AAC1F57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683B367A" w:rsidR="00C01763" w:rsidRPr="00C16E73" w:rsidRDefault="00C01763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</w:p>
    <w:p w14:paraId="31B00D13" w14:textId="4F2A2D5E" w:rsidR="0003319E" w:rsidRPr="00F72096" w:rsidRDefault="00F72096" w:rsidP="0003319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F72096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Мазкур суғурта тури нимани англатади?</w:t>
      </w:r>
    </w:p>
    <w:p w14:paraId="647CE4B6" w14:textId="77777777" w:rsidR="004B5692" w:rsidRPr="004B5692" w:rsidRDefault="004B5692" w:rsidP="004B5692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4B569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— Туроператорлар ва турагентларнинг профессионал жавобгарлигини суғурталаш — профессионал фаолиятни амалга оширишда мажбуриятларни лозим даражада бажармаслик натижасида Наф олувчиларга етказилган зарарни қоплаш мажбурияти билан боғлиқ мулкий манфаатларни суғурталашдир.</w:t>
      </w:r>
    </w:p>
    <w:p w14:paraId="25A4B9F3" w14:textId="77777777" w:rsidR="004B5692" w:rsidRPr="004B5692" w:rsidRDefault="004B5692" w:rsidP="004B5692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4B569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— Суғурта туроператорлик ва турагентлик фаолияти, жумладан, туристик маҳсулотни шакллантириш, илгари суриш ва реализация қилиш, шунингдек, саёҳатларни ташкил этиш бўйича бошқа фаолият билан боғлиқ жавобгарликка татбиқ этилади.</w:t>
      </w:r>
    </w:p>
    <w:p w14:paraId="2DF0C6FB" w14:textId="72AE62B5" w:rsidR="0066145B" w:rsidRPr="0066145B" w:rsidRDefault="004B5692" w:rsidP="004B5692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4B569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— Суғурта ҳодисаси юз берганда, Суғурталовчи суғурта шартномаси шартларига мувофиқ, Наф олувчиларга етказилган зарарни белгиланган суғурта суммаси доирасида қоплайди.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2A55B1D3" w:rsidR="003B13D5" w:rsidRPr="00204AE4" w:rsidRDefault="0003319E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03319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4B5692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ТУРОПЕРАТОРЛАР</w:t>
      </w:r>
      <w:r w:rsidRPr="0003319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НИНГ КАСБИЙ ЖАВОБГАРЛИГИНИ СУҒУРТА ҚИЛИШ»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6D3F3C82" w:rsidR="0082460B" w:rsidRPr="0003319E" w:rsidRDefault="0003319E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66D36308" w:rsidR="0082460B" w:rsidRPr="0003319E" w:rsidRDefault="0066145B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03319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44E395C2" w:rsidR="00110346" w:rsidRPr="00610B7B" w:rsidRDefault="0003319E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558731A2" w:rsidR="00110346" w:rsidRPr="00B0024C" w:rsidRDefault="004B5692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Туроператор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EB11C5E" w:rsidR="00173B43" w:rsidRPr="00E26B08" w:rsidRDefault="0003319E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муддати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103BBF5E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12 </w:t>
            </w:r>
            <w:r w:rsidR="0003319E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ой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7D0632B0" w:rsidR="00173B43" w:rsidRPr="00765F80" w:rsidRDefault="0003319E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25C00926" w:rsidR="00F1747A" w:rsidRPr="00425CC4" w:rsidRDefault="002C4CFF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Йиллик </w:t>
            </w:r>
            <w:r w:rsidR="004B569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%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FB487B9" w:rsidR="00173B43" w:rsidRPr="00765F80" w:rsidRDefault="0003319E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6E2C9BD3" w:rsidR="00173B43" w:rsidRPr="00065684" w:rsidRDefault="002C4CFF" w:rsidP="00A15FCA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Томонларнинг келишувига асосан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DD65A37" w:rsidR="00470D81" w:rsidRDefault="0003319E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хавфлари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8075FDB" w14:textId="1A414681" w:rsidR="004B6973" w:rsidRPr="00065684" w:rsidRDefault="004B5692" w:rsidP="00A15FCA">
            <w:pPr>
              <w:pStyle w:val="a7"/>
              <w:tabs>
                <w:tab w:val="left" w:pos="805"/>
              </w:tabs>
              <w:ind w:left="665" w:right="-17" w:firstLine="28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Мулкий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жавобгарлик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Суғурта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қилдирувчининг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/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унинг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ходимларининг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суғурталанган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профессионал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фаолиятни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амалга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ошириш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жараёнида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йўл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қўйилган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қасддан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қилинмаган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профессионал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хатоси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оқибатида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Наф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олувчиларга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етказилган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зарар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учун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жавобгарлиги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агар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ушбу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жавобгарлик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суд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қарори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билан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белгиланган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бўлса</w:t>
            </w:r>
            <w:proofErr w:type="spellEnd"/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</w:tc>
      </w:tr>
      <w:tr w:rsidR="00A20049" w:rsidRPr="00A40849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0406B14" w14:textId="77777777" w:rsidR="0003319E" w:rsidRPr="0003319E" w:rsidRDefault="0003319E" w:rsidP="0003319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03319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Суғурта</w:t>
            </w:r>
            <w:proofErr w:type="spellEnd"/>
            <w:r w:rsidRPr="0003319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03319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қопламаси</w:t>
            </w:r>
            <w:proofErr w:type="spellEnd"/>
          </w:p>
          <w:p w14:paraId="35B09304" w14:textId="3258B99B" w:rsidR="00A20049" w:rsidRPr="0030437D" w:rsidRDefault="0003319E" w:rsidP="0003319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proofErr w:type="spellStart"/>
            <w:r w:rsidRPr="0003319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қўлланилмайдиган</w:t>
            </w:r>
            <w:proofErr w:type="spellEnd"/>
            <w:r w:rsidRPr="0003319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03319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ҳолатлар</w:t>
            </w:r>
            <w:proofErr w:type="spellEnd"/>
            <w:r w:rsidRPr="0003319E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</w:t>
            </w:r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98A3867" w14:textId="6A0DEF64" w:rsidR="004B5692" w:rsidRPr="004B5692" w:rsidRDefault="004B5692" w:rsidP="00A15FCA">
            <w:pPr>
              <w:pStyle w:val="a7"/>
              <w:numPr>
                <w:ilvl w:val="0"/>
                <w:numId w:val="37"/>
              </w:numPr>
              <w:spacing w:after="60"/>
              <w:ind w:right="-113" w:hanging="19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шартномаси амал қилишидан олдин Суғурта қилдирувчига маълум бўлган ёки улар бўйича талаблар қўйилиши мумкинлигини олдиндан тахмин қилиши лозим бўлган ҳолатлар, профессионал хатолар ёки ҳодисалар билан боғлиқ талаблар;</w:t>
            </w:r>
          </w:p>
          <w:p w14:paraId="27285D20" w14:textId="4ECED7A0" w:rsidR="004B5692" w:rsidRPr="004B5692" w:rsidRDefault="004B5692" w:rsidP="00A15FCA">
            <w:pPr>
              <w:pStyle w:val="a7"/>
              <w:numPr>
                <w:ilvl w:val="0"/>
                <w:numId w:val="37"/>
              </w:numPr>
              <w:spacing w:after="60"/>
              <w:ind w:right="-113" w:hanging="19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қасддан, атайлаб, инсофсизлик билан, фирибгарлик ёки жиноий ҳаракат/ҳаракатсизлик натижасида, шунингдек, алкоголь, гиёҳвандлик ёки токсик моддалар таъсири остида фаолият юритиш натижасида етказилган зарар;</w:t>
            </w:r>
          </w:p>
          <w:p w14:paraId="7B969176" w14:textId="70330178" w:rsidR="004B5692" w:rsidRPr="004B5692" w:rsidRDefault="004B5692" w:rsidP="00A15FCA">
            <w:pPr>
              <w:pStyle w:val="a7"/>
              <w:numPr>
                <w:ilvl w:val="0"/>
                <w:numId w:val="37"/>
              </w:numPr>
              <w:spacing w:after="60"/>
              <w:ind w:right="-113" w:hanging="19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маънавий зарар, жарималар, пенялар, неустойкалар ва бошқа ундирувлар;</w:t>
            </w:r>
          </w:p>
          <w:p w14:paraId="64D88BD5" w14:textId="61675851" w:rsidR="004B5692" w:rsidRPr="004B5692" w:rsidRDefault="004B5692" w:rsidP="00A15FCA">
            <w:pPr>
              <w:pStyle w:val="a7"/>
              <w:numPr>
                <w:ilvl w:val="0"/>
                <w:numId w:val="37"/>
              </w:numPr>
              <w:spacing w:after="60"/>
              <w:ind w:right="-113" w:hanging="19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лицензияда назарда тутилмаган фаолиятни амалга ошириш билан боғлиқ талаблар, шунингдек, лицензия ва/ёки зарур сертификатларнинг мавжуд эмаслиги, амал қилиши тўхтатилганлиги, бекор қилинганлиги ёки ҳақиқий эмаслиги ҳолатлари;</w:t>
            </w:r>
          </w:p>
          <w:p w14:paraId="64A1E2D4" w14:textId="54B3F531" w:rsidR="004B5692" w:rsidRPr="004B5692" w:rsidRDefault="004B5692" w:rsidP="00A15FCA">
            <w:pPr>
              <w:pStyle w:val="a7"/>
              <w:numPr>
                <w:ilvl w:val="0"/>
                <w:numId w:val="37"/>
              </w:numPr>
              <w:spacing w:after="60"/>
              <w:ind w:right="-113" w:hanging="19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инсофсиз рақобат, патент, муаллифлик, божхона ҳуқуқлари, товар белгилари, фирма номлари ва реклама формулаларига бўлган ҳуқуқларни бузиш билан боғлиқ талаблар;</w:t>
            </w:r>
          </w:p>
          <w:p w14:paraId="41523E22" w14:textId="16D22EF9" w:rsidR="004B5692" w:rsidRPr="004B5692" w:rsidRDefault="004B5692" w:rsidP="00A15FCA">
            <w:pPr>
              <w:pStyle w:val="a7"/>
              <w:numPr>
                <w:ilvl w:val="0"/>
                <w:numId w:val="37"/>
              </w:numPr>
              <w:spacing w:after="60"/>
              <w:ind w:right="-113" w:hanging="19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қилдирувчининг мансабдор шахс, директор ёки акциядор мақомидан келиб чиқадиган жавобгарлик;</w:t>
            </w:r>
          </w:p>
          <w:p w14:paraId="5CD26D80" w14:textId="1860B597" w:rsidR="004B5692" w:rsidRPr="004B5692" w:rsidRDefault="004B5692" w:rsidP="00A15FCA">
            <w:pPr>
              <w:pStyle w:val="a7"/>
              <w:numPr>
                <w:ilvl w:val="0"/>
                <w:numId w:val="37"/>
              </w:numPr>
              <w:spacing w:after="60"/>
              <w:ind w:right="-113" w:hanging="19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 назорати, эгалиги ёки бошқаруви остида бўлган шахслар/ташкилотлар ўртасидаги талаблар, шунингдек, шартномада назарда тутилган бошқа ҳолатлар;</w:t>
            </w:r>
          </w:p>
          <w:p w14:paraId="457DB9B3" w14:textId="51231EFF" w:rsidR="004B5692" w:rsidRPr="004B5692" w:rsidRDefault="004B5692" w:rsidP="00A15FCA">
            <w:pPr>
              <w:pStyle w:val="a7"/>
              <w:numPr>
                <w:ilvl w:val="0"/>
                <w:numId w:val="37"/>
              </w:numPr>
              <w:spacing w:after="60"/>
              <w:ind w:right="-113" w:hanging="19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қилдирувчининг мол-мулкига етказилган зарар, шунингдек, унинг эгалигида ёки сақловида бўлган ахборот ва ахборот ташувчиларининг йўқолиши ёки шикастланиши;</w:t>
            </w:r>
          </w:p>
          <w:p w14:paraId="4564E812" w14:textId="4B68FEDE" w:rsidR="004B5692" w:rsidRPr="004B5692" w:rsidRDefault="004B5692" w:rsidP="00A15FCA">
            <w:pPr>
              <w:pStyle w:val="a7"/>
              <w:numPr>
                <w:ilvl w:val="0"/>
                <w:numId w:val="37"/>
              </w:numPr>
              <w:spacing w:after="60"/>
              <w:ind w:right="-113" w:hanging="19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туҳмат ва бошқа обрўсизлантирувчи материаллар билан боғлиқ талаблар;</w:t>
            </w:r>
          </w:p>
          <w:p w14:paraId="4FFD6D94" w14:textId="16066983" w:rsidR="004B5692" w:rsidRPr="004B5692" w:rsidRDefault="004B5692" w:rsidP="00A15FCA">
            <w:pPr>
              <w:pStyle w:val="a7"/>
              <w:numPr>
                <w:ilvl w:val="0"/>
                <w:numId w:val="37"/>
              </w:numPr>
              <w:spacing w:after="60"/>
              <w:ind w:right="-113" w:hanging="19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lastRenderedPageBreak/>
              <w:t>форс-мажор ҳолатлари, табиий офатлар ва ҳалокатлар оқибатида юзага келган зарар ва талаблар;</w:t>
            </w:r>
          </w:p>
          <w:p w14:paraId="66B6D0D2" w14:textId="0F0A786C" w:rsidR="004B5692" w:rsidRPr="004B5692" w:rsidRDefault="004B5692" w:rsidP="00A15FCA">
            <w:pPr>
              <w:pStyle w:val="a7"/>
              <w:numPr>
                <w:ilvl w:val="0"/>
                <w:numId w:val="37"/>
              </w:numPr>
              <w:spacing w:after="60"/>
              <w:ind w:right="-113" w:hanging="19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профессионал фаолиятга нисбатан ваколатли органларнинг кўрсатмалари ёки талаблари натижасида юзага келган талаблар;</w:t>
            </w:r>
          </w:p>
          <w:p w14:paraId="5204C65C" w14:textId="1FBA72B2" w:rsidR="00002A1B" w:rsidRPr="009473A2" w:rsidRDefault="004B5692" w:rsidP="00A15FCA">
            <w:pPr>
              <w:pStyle w:val="a7"/>
              <w:numPr>
                <w:ilvl w:val="0"/>
                <w:numId w:val="37"/>
              </w:numPr>
              <w:spacing w:after="60"/>
              <w:ind w:right="-113" w:hanging="19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B5692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суғурталанган фаолиятни амалга ошириш ҳуқуқи тўхтатилган ёки бекор қилинган даврда Суғурта қилдирувчида юзага келган зарарлар.</w:t>
            </w:r>
          </w:p>
        </w:tc>
      </w:tr>
    </w:tbl>
    <w:p w14:paraId="2AAECC35" w14:textId="77777777" w:rsidR="002C4CFF" w:rsidRPr="002C4CFF" w:rsidRDefault="004B0408" w:rsidP="002C4CFF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2C4CFF" w:rsidRPr="002C4CFF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24EC721F" w14:textId="64C1755E" w:rsidR="00425CC4" w:rsidRPr="00902A4A" w:rsidRDefault="002C4CFF" w:rsidP="002C4CFF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2C4CFF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Суғурта таваккалчиликлари ва истиснолар </w:t>
      </w:r>
      <w:r w:rsidR="004B5692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туроператорларнинг</w:t>
      </w:r>
      <w:r w:rsidRPr="002C4CFF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касбий жавобгарлигини суғурта қилиш шартномасида батафсил баён этилган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177DD" w14:textId="77777777" w:rsidR="00E353D4" w:rsidRDefault="00E353D4" w:rsidP="00EE7959">
      <w:pPr>
        <w:spacing w:after="0" w:line="240" w:lineRule="auto"/>
      </w:pPr>
      <w:r>
        <w:separator/>
      </w:r>
    </w:p>
  </w:endnote>
  <w:endnote w:type="continuationSeparator" w:id="0">
    <w:p w14:paraId="0BFA794F" w14:textId="77777777" w:rsidR="00E353D4" w:rsidRDefault="00E353D4" w:rsidP="00EE7959">
      <w:pPr>
        <w:spacing w:after="0" w:line="240" w:lineRule="auto"/>
      </w:pPr>
      <w:r>
        <w:continuationSeparator/>
      </w:r>
    </w:p>
  </w:endnote>
  <w:endnote w:type="continuationNotice" w:id="1">
    <w:p w14:paraId="30A5DC76" w14:textId="77777777" w:rsidR="00E353D4" w:rsidRDefault="00E353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2EB03" w14:textId="77777777" w:rsidR="00E353D4" w:rsidRDefault="00E353D4" w:rsidP="00EE7959">
      <w:pPr>
        <w:spacing w:after="0" w:line="240" w:lineRule="auto"/>
      </w:pPr>
      <w:r>
        <w:separator/>
      </w:r>
    </w:p>
  </w:footnote>
  <w:footnote w:type="continuationSeparator" w:id="0">
    <w:p w14:paraId="0F21EADB" w14:textId="77777777" w:rsidR="00E353D4" w:rsidRDefault="00E353D4" w:rsidP="00EE7959">
      <w:pPr>
        <w:spacing w:after="0" w:line="240" w:lineRule="auto"/>
      </w:pPr>
      <w:r>
        <w:continuationSeparator/>
      </w:r>
    </w:p>
  </w:footnote>
  <w:footnote w:type="continuationNotice" w:id="1">
    <w:p w14:paraId="4152EC6E" w14:textId="77777777" w:rsidR="00E353D4" w:rsidRDefault="00E353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2E38C2"/>
    <w:multiLevelType w:val="hybridMultilevel"/>
    <w:tmpl w:val="3C3E6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7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9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A57ADA"/>
    <w:multiLevelType w:val="hybridMultilevel"/>
    <w:tmpl w:val="112C4A9C"/>
    <w:lvl w:ilvl="0" w:tplc="D5FE30A2">
      <w:numFmt w:val="bullet"/>
      <w:lvlText w:val="·"/>
      <w:lvlJc w:val="left"/>
      <w:pPr>
        <w:ind w:left="10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14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5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8" w15:restartNumberingAfterBreak="0">
    <w:nsid w:val="483A0B82"/>
    <w:multiLevelType w:val="hybridMultilevel"/>
    <w:tmpl w:val="735C2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1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5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7679EB"/>
    <w:multiLevelType w:val="hybridMultilevel"/>
    <w:tmpl w:val="F6CA3BBA"/>
    <w:lvl w:ilvl="0" w:tplc="0419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27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0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31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2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3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4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6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1"/>
  </w:num>
  <w:num w:numId="2">
    <w:abstractNumId w:val="9"/>
  </w:num>
  <w:num w:numId="3">
    <w:abstractNumId w:val="35"/>
  </w:num>
  <w:num w:numId="4">
    <w:abstractNumId w:val="28"/>
  </w:num>
  <w:num w:numId="5">
    <w:abstractNumId w:val="4"/>
  </w:num>
  <w:num w:numId="6">
    <w:abstractNumId w:val="34"/>
  </w:num>
  <w:num w:numId="7">
    <w:abstractNumId w:val="10"/>
  </w:num>
  <w:num w:numId="8">
    <w:abstractNumId w:val="23"/>
  </w:num>
  <w:num w:numId="9">
    <w:abstractNumId w:val="16"/>
  </w:num>
  <w:num w:numId="10">
    <w:abstractNumId w:val="19"/>
  </w:num>
  <w:num w:numId="11">
    <w:abstractNumId w:val="1"/>
  </w:num>
  <w:num w:numId="12">
    <w:abstractNumId w:val="25"/>
  </w:num>
  <w:num w:numId="13">
    <w:abstractNumId w:val="3"/>
  </w:num>
  <w:num w:numId="14">
    <w:abstractNumId w:val="22"/>
  </w:num>
  <w:num w:numId="15">
    <w:abstractNumId w:val="2"/>
  </w:num>
  <w:num w:numId="16">
    <w:abstractNumId w:val="8"/>
  </w:num>
  <w:num w:numId="17">
    <w:abstractNumId w:val="24"/>
  </w:num>
  <w:num w:numId="18">
    <w:abstractNumId w:val="17"/>
  </w:num>
  <w:num w:numId="19">
    <w:abstractNumId w:val="11"/>
  </w:num>
  <w:num w:numId="20">
    <w:abstractNumId w:val="33"/>
  </w:num>
  <w:num w:numId="21">
    <w:abstractNumId w:val="36"/>
  </w:num>
  <w:num w:numId="22">
    <w:abstractNumId w:val="29"/>
  </w:num>
  <w:num w:numId="23">
    <w:abstractNumId w:val="0"/>
  </w:num>
  <w:num w:numId="24">
    <w:abstractNumId w:val="31"/>
  </w:num>
  <w:num w:numId="25">
    <w:abstractNumId w:val="7"/>
  </w:num>
  <w:num w:numId="26">
    <w:abstractNumId w:val="32"/>
  </w:num>
  <w:num w:numId="27">
    <w:abstractNumId w:val="14"/>
  </w:num>
  <w:num w:numId="28">
    <w:abstractNumId w:val="6"/>
  </w:num>
  <w:num w:numId="29">
    <w:abstractNumId w:val="12"/>
  </w:num>
  <w:num w:numId="30">
    <w:abstractNumId w:val="15"/>
  </w:num>
  <w:num w:numId="31">
    <w:abstractNumId w:val="27"/>
  </w:num>
  <w:num w:numId="32">
    <w:abstractNumId w:val="30"/>
  </w:num>
  <w:num w:numId="33">
    <w:abstractNumId w:val="20"/>
  </w:num>
  <w:num w:numId="34">
    <w:abstractNumId w:val="26"/>
  </w:num>
  <w:num w:numId="35">
    <w:abstractNumId w:val="13"/>
  </w:num>
  <w:num w:numId="36">
    <w:abstractNumId w:val="5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12CD"/>
    <w:rsid w:val="0003319E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4CFF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5692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15FCA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0849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353D4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95669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72096"/>
    <w:rsid w:val="00F7244C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AF1459B2-D8E8-4728-BE9A-77EA5B78B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25</cp:revision>
  <cp:lastPrinted>2025-12-29T05:43:00Z</cp:lastPrinted>
  <dcterms:created xsi:type="dcterms:W3CDTF">2026-07-13T07:45:00Z</dcterms:created>
  <dcterms:modified xsi:type="dcterms:W3CDTF">2026-09-02T04:29:00Z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