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5C438" w14:textId="37CD5F34" w:rsidR="00D1743A" w:rsidRPr="00073F74" w:rsidRDefault="00B27870">
      <w:r>
        <w:rPr>
          <w:noProof/>
          <w:lang w:eastAsia="ru-RU"/>
        </w:rPr>
        <mc:AlternateContent>
          <mc:Choice Requires="wps">
            <w:drawing>
              <wp:anchor distT="0" distB="0" distL="114300" distR="114300" simplePos="0" relativeHeight="251658242" behindDoc="0" locked="0" layoutInCell="1" allowOverlap="1" wp14:anchorId="30C01930" wp14:editId="2571E15D">
                <wp:simplePos x="0" y="0"/>
                <wp:positionH relativeFrom="page">
                  <wp:align>left</wp:align>
                </wp:positionH>
                <wp:positionV relativeFrom="paragraph">
                  <wp:posOffset>-608358</wp:posOffset>
                </wp:positionV>
                <wp:extent cx="5446643" cy="1097087"/>
                <wp:effectExtent l="0" t="0" r="0" b="0"/>
                <wp:wrapNone/>
                <wp:docPr id="132828914" name="Надпись 3"/>
                <wp:cNvGraphicFramePr/>
                <a:graphic xmlns:a="http://schemas.openxmlformats.org/drawingml/2006/main">
                  <a:graphicData uri="http://schemas.microsoft.com/office/word/2010/wordprocessingShape">
                    <wps:wsp>
                      <wps:cNvSpPr txBox="1"/>
                      <wps:spPr>
                        <a:xfrm>
                          <a:off x="0" y="0"/>
                          <a:ext cx="5446643" cy="1097087"/>
                        </a:xfrm>
                        <a:prstGeom prst="rect">
                          <a:avLst/>
                        </a:prstGeom>
                        <a:noFill/>
                        <a:ln w="6350">
                          <a:noFill/>
                        </a:ln>
                      </wps:spPr>
                      <wps:txbx>
                        <w:txbxContent>
                          <w:p w14:paraId="026F3A76" w14:textId="43B488AF" w:rsidR="00C01763" w:rsidRPr="00F57FD8" w:rsidRDefault="002447DD" w:rsidP="00B27870">
                            <w:pPr>
                              <w:jc w:val="center"/>
                              <w:rPr>
                                <w:rFonts w:ascii="Times New Roman" w:hAnsi="Times New Roman" w:cs="Times New Roman"/>
                                <w:b/>
                                <w:color w:val="FFFFFF" w:themeColor="background1"/>
                                <w:sz w:val="40"/>
                                <w:szCs w:val="36"/>
                                <w:lang w:val="uz-Cyrl-UZ"/>
                              </w:rPr>
                            </w:pPr>
                            <w:r w:rsidRPr="002447DD">
                              <w:rPr>
                                <w:rFonts w:ascii="Times New Roman" w:hAnsi="Times New Roman" w:cs="Times New Roman"/>
                                <w:b/>
                                <w:color w:val="FFFFFF" w:themeColor="background1"/>
                                <w:sz w:val="40"/>
                                <w:szCs w:val="36"/>
                                <w:lang w:val="uz-Cyrl-UZ"/>
                              </w:rPr>
                              <w:t>NOTARIUSNING KASBIY JAVOBGARLIGINI SUG‘URTALASH PASPORTI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01930" id="_x0000_t202" coordsize="21600,21600" o:spt="202" path="m,l,21600r21600,l21600,xe">
                <v:stroke joinstyle="miter"/>
                <v:path gradientshapeok="t" o:connecttype="rect"/>
              </v:shapetype>
              <v:shape id="Надпись 3" o:spid="_x0000_s1026" type="#_x0000_t202" style="position:absolute;margin-left:0;margin-top:-47.9pt;width:428.85pt;height:86.4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" filled="f" stroked="f" strokeweight=".5pt">
                <v:textbox>
                  <w:txbxContent>
                    <w:p w14:paraId="026F3A76" w14:textId="43B488AF" w:rsidR="00C01763" w:rsidRPr="00F57FD8" w:rsidRDefault="002447DD" w:rsidP="00B27870">
                      <w:pPr>
                        <w:jc w:val="center"/>
                        <w:rPr>
                          <w:rFonts w:ascii="Times New Roman" w:hAnsi="Times New Roman" w:cs="Times New Roman"/>
                          <w:b/>
                          <w:color w:val="FFFFFF" w:themeColor="background1"/>
                          <w:sz w:val="40"/>
                          <w:szCs w:val="36"/>
                          <w:lang w:val="uz-Cyrl-UZ"/>
                        </w:rPr>
                      </w:pPr>
                      <w:r w:rsidRPr="002447DD">
                        <w:rPr>
                          <w:rFonts w:ascii="Times New Roman" w:hAnsi="Times New Roman" w:cs="Times New Roman"/>
                          <w:b/>
                          <w:color w:val="FFFFFF" w:themeColor="background1"/>
                          <w:sz w:val="40"/>
                          <w:szCs w:val="36"/>
                          <w:lang w:val="uz-Cyrl-UZ"/>
                        </w:rPr>
                        <w:t>NOTARIUSNING KASBIY JAVOBGARLIGINI SUG‘URTALASH PASPORTI</w:t>
                      </w:r>
                    </w:p>
                  </w:txbxContent>
                </v:textbox>
                <w10:wrap anchorx="page"/>
              </v:shape>
            </w:pict>
          </mc:Fallback>
        </mc:AlternateContent>
      </w:r>
      <w:r w:rsidR="0056626D">
        <w:rPr>
          <w:noProof/>
          <w:lang w:eastAsia="ru-RU"/>
        </w:rPr>
        <w:drawing>
          <wp:anchor distT="0" distB="0" distL="114300" distR="114300" simplePos="0" relativeHeight="251658240" behindDoc="0" locked="0" layoutInCell="1" allowOverlap="1" wp14:anchorId="3CDF3738" wp14:editId="18474887">
            <wp:simplePos x="0" y="0"/>
            <wp:positionH relativeFrom="page">
              <wp:posOffset>-124358</wp:posOffset>
            </wp:positionH>
            <wp:positionV relativeFrom="paragraph">
              <wp:posOffset>-859079</wp:posOffset>
            </wp:positionV>
            <wp:extent cx="7695590" cy="1433779"/>
            <wp:effectExtent l="152400" t="152400" r="362585" b="357505"/>
            <wp:wrapNone/>
            <wp:docPr id="1214854738"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1" cstate="print"/>
                    <a:stretch>
                      <a:fillRect/>
                    </a:stretch>
                  </pic:blipFill>
                  <pic:spPr>
                    <a:xfrm>
                      <a:off x="0" y="0"/>
                      <a:ext cx="7695590" cy="143377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C7C32">
        <w:rPr>
          <w:noProof/>
          <w:lang w:eastAsia="ru-RU"/>
        </w:rPr>
        <mc:AlternateContent>
          <mc:Choice Requires="wps">
            <w:drawing>
              <wp:anchor distT="0" distB="0" distL="114300" distR="114300" simplePos="0" relativeHeight="251658241" behindDoc="0" locked="0" layoutInCell="1" allowOverlap="1" wp14:anchorId="347DB18E" wp14:editId="123AA6B1">
                <wp:simplePos x="0" y="0"/>
                <wp:positionH relativeFrom="page">
                  <wp:posOffset>376555</wp:posOffset>
                </wp:positionH>
                <wp:positionV relativeFrom="paragraph">
                  <wp:posOffset>26670</wp:posOffset>
                </wp:positionV>
                <wp:extent cx="5962100" cy="559558"/>
                <wp:effectExtent l="0" t="0" r="0" b="0"/>
                <wp:wrapNone/>
                <wp:docPr id="991722538" name="Надпись 2"/>
                <wp:cNvGraphicFramePr/>
                <a:graphic xmlns:a="http://schemas.openxmlformats.org/drawingml/2006/main">
                  <a:graphicData uri="http://schemas.microsoft.com/office/word/2010/wordprocessingShape">
                    <wps:wsp>
                      <wps:cNvSpPr txBox="1"/>
                      <wps:spPr>
                        <a:xfrm>
                          <a:off x="0" y="0"/>
                          <a:ext cx="5962100" cy="559558"/>
                        </a:xfrm>
                        <a:prstGeom prst="rect">
                          <a:avLst/>
                        </a:prstGeom>
                        <a:noFill/>
                        <a:ln w="6350">
                          <a:noFill/>
                        </a:ln>
                      </wps:spPr>
                      <wps:txbx>
                        <w:txbxContent>
                          <w:p w14:paraId="3D63172D" w14:textId="77777777" w:rsidR="003C7C32" w:rsidRDefault="003C7C32" w:rsidP="000C6BE3">
                            <w:pPr>
                              <w:spacing w:line="240" w:lineRule="auto"/>
                              <w:rPr>
                                <w:rFonts w:ascii="Times New Roman" w:hAnsi="Times New Roman" w:cs="Times New Roman"/>
                                <w:b/>
                                <w:color w:val="FFFFFF" w:themeColor="background1"/>
                                <w:szCs w:val="28"/>
                                <w:lang w:val="uz-Cyrl-U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DB18E" id="Надпись 2" o:spid="_x0000_s1027" type="#_x0000_t202" style="position:absolute;margin-left:29.65pt;margin-top:2.1pt;width:469.45pt;height:44.0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" filled="f" stroked="f" strokeweight=".5pt">
                <v:textbox>
                  <w:txbxContent>
                    <w:p w14:paraId="3D63172D" w14:textId="77777777" w:rsidR="003C7C32" w:rsidRDefault="003C7C32" w:rsidP="000C6BE3">
                      <w:pPr>
                        <w:spacing w:line="240" w:lineRule="auto"/>
                        <w:rPr>
                          <w:rFonts w:ascii="Times New Roman" w:hAnsi="Times New Roman" w:cs="Times New Roman"/>
                          <w:b/>
                          <w:color w:val="FFFFFF" w:themeColor="background1"/>
                          <w:szCs w:val="28"/>
                          <w:lang w:val="uz-Cyrl-UZ"/>
                        </w:rPr>
                      </w:pPr>
                    </w:p>
                  </w:txbxContent>
                </v:textbox>
                <w10:wrap anchorx="page"/>
              </v:shape>
            </w:pict>
          </mc:Fallback>
        </mc:AlternateContent>
      </w:r>
      <w:r w:rsidR="00643CB4">
        <w:rPr>
          <w:noProof/>
          <w:lang w:eastAsia="ru-RU"/>
        </w:rPr>
        <mc:AlternateContent>
          <mc:Choice Requires="wps">
            <w:drawing>
              <wp:anchor distT="0" distB="0" distL="114300" distR="114300" simplePos="0" relativeHeight="251660291" behindDoc="0" locked="0" layoutInCell="1" allowOverlap="1" wp14:anchorId="5347116B" wp14:editId="0AB251C9">
                <wp:simplePos x="0" y="0"/>
                <wp:positionH relativeFrom="column">
                  <wp:posOffset>4126486</wp:posOffset>
                </wp:positionH>
                <wp:positionV relativeFrom="paragraph">
                  <wp:posOffset>-508550</wp:posOffset>
                </wp:positionV>
                <wp:extent cx="2208501" cy="460982"/>
                <wp:effectExtent l="0" t="0" r="0" b="0"/>
                <wp:wrapNone/>
                <wp:docPr id="7" name="Надпись 3"/>
                <wp:cNvGraphicFramePr/>
                <a:graphic xmlns:a="http://schemas.openxmlformats.org/drawingml/2006/main">
                  <a:graphicData uri="http://schemas.microsoft.com/office/word/2010/wordprocessingShape">
                    <wps:wsp>
                      <wps:cNvSpPr txBox="1"/>
                      <wps:spPr>
                        <a:xfrm>
                          <a:off x="0" y="0"/>
                          <a:ext cx="2208501" cy="460982"/>
                        </a:xfrm>
                        <a:prstGeom prst="rect">
                          <a:avLst/>
                        </a:prstGeom>
                        <a:noFill/>
                        <a:ln w="6350">
                          <a:noFill/>
                        </a:ln>
                      </wps:spPr>
                      <wps:txbx>
                        <w:txbxContent>
                          <w:p w14:paraId="2D43FD7C" w14:textId="76D83AEF" w:rsidR="00643CB4" w:rsidRPr="00932231" w:rsidRDefault="00643CB4" w:rsidP="00643CB4">
                            <w:pPr>
                              <w:jc w:val="right"/>
                              <w:rPr>
                                <w:rFonts w:ascii="Times New Roman" w:hAnsi="Times New Roman" w:cs="Times New Roman"/>
                                <w:b/>
                                <w:color w:val="FFFFFF" w:themeColor="background1"/>
                                <w:sz w:val="26"/>
                                <w:szCs w:val="26"/>
                              </w:rPr>
                            </w:pPr>
                            <w:r>
                              <w:rPr>
                                <w:rFonts w:ascii="Times New Roman" w:hAnsi="Times New Roman" w:cs="Times New Roman"/>
                                <w:noProof/>
                                <w:color w:val="2B2B2B"/>
                                <w:sz w:val="20"/>
                                <w:szCs w:val="20"/>
                                <w:lang w:eastAsia="ru-RU"/>
                              </w:rPr>
                              <w:drawing>
                                <wp:inline distT="0" distB="0" distL="0" distR="0" wp14:anchorId="780009A2" wp14:editId="19C1B22E">
                                  <wp:extent cx="1949540" cy="327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kon_sugurta_logo_W_CM.png"/>
                                          <pic:cNvPicPr/>
                                        </pic:nvPicPr>
                                        <pic:blipFill>
                                          <a:blip r:embed="rId12">
                                            <a:extLst>
                                              <a:ext uri="{28A0092B-C50C-407E-A947-70E740481C1C}">
                                                <a14:useLocalDpi xmlns:a14="http://schemas.microsoft.com/office/drawing/2010/main" val="0"/>
                                              </a:ext>
                                            </a:extLst>
                                          </a:blip>
                                          <a:stretch>
                                            <a:fillRect/>
                                          </a:stretch>
                                        </pic:blipFill>
                                        <pic:spPr>
                                          <a:xfrm>
                                            <a:off x="0" y="0"/>
                                            <a:ext cx="2135316" cy="3588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7116B" id="_x0000_s1028" type="#_x0000_t202" style="position:absolute;margin-left:324.9pt;margin-top:-40.05pt;width:173.9pt;height:36.3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" filled="f" stroked="f" strokeweight=".5pt">
                <v:textbox>
                  <w:txbxContent>
                    <w:p w14:paraId="2D43FD7C" w14:textId="76D83AEF" w:rsidR="00643CB4" w:rsidRPr="00932231" w:rsidRDefault="00643CB4" w:rsidP="00643CB4">
                      <w:pPr>
                        <w:jc w:val="right"/>
                        <w:rPr>
                          <w:rFonts w:ascii="Times New Roman" w:hAnsi="Times New Roman" w:cs="Times New Roman"/>
                          <w:b/>
                          <w:color w:val="FFFFFF" w:themeColor="background1"/>
                          <w:sz w:val="26"/>
                          <w:szCs w:val="26"/>
                        </w:rPr>
                      </w:pPr>
                      <w:r>
                        <w:rPr>
                          <w:rFonts w:ascii="Times New Roman" w:hAnsi="Times New Roman" w:cs="Times New Roman"/>
                          <w:noProof/>
                          <w:color w:val="2B2B2B"/>
                          <w:sz w:val="20"/>
                          <w:szCs w:val="20"/>
                          <w:lang w:eastAsia="ru-RU"/>
                        </w:rPr>
                        <w:drawing>
                          <wp:inline distT="0" distB="0" distL="0" distR="0" wp14:anchorId="780009A2" wp14:editId="19C1B22E">
                            <wp:extent cx="1949540" cy="327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kon_sugurta_logo_W_CM.png"/>
                                    <pic:cNvPicPr/>
                                  </pic:nvPicPr>
                                  <pic:blipFill>
                                    <a:blip r:embed="rId13">
                                      <a:extLst>
                                        <a:ext uri="{28A0092B-C50C-407E-A947-70E740481C1C}">
                                          <a14:useLocalDpi xmlns:a14="http://schemas.microsoft.com/office/drawing/2010/main" val="0"/>
                                        </a:ext>
                                      </a:extLst>
                                    </a:blip>
                                    <a:stretch>
                                      <a:fillRect/>
                                    </a:stretch>
                                  </pic:blipFill>
                                  <pic:spPr>
                                    <a:xfrm>
                                      <a:off x="0" y="0"/>
                                      <a:ext cx="2135316" cy="358883"/>
                                    </a:xfrm>
                                    <a:prstGeom prst="rect">
                                      <a:avLst/>
                                    </a:prstGeom>
                                  </pic:spPr>
                                </pic:pic>
                              </a:graphicData>
                            </a:graphic>
                          </wp:inline>
                        </w:drawing>
                      </w:r>
                    </w:p>
                  </w:txbxContent>
                </v:textbox>
              </v:shape>
            </w:pict>
          </mc:Fallback>
        </mc:AlternateContent>
      </w:r>
      <w:r w:rsidR="00C01763" w:rsidRPr="00073F74">
        <w:t xml:space="preserve"> </w:t>
      </w:r>
    </w:p>
    <w:p w14:paraId="4E52B806" w14:textId="74127736" w:rsidR="00643CB4" w:rsidRDefault="00643CB4" w:rsidP="00A3669D">
      <w:pPr>
        <w:ind w:right="-284"/>
        <w:jc w:val="right"/>
        <w:rPr>
          <w:rFonts w:ascii="Times New Roman" w:hAnsi="Times New Roman" w:cs="Times New Roman"/>
          <w:color w:val="767676"/>
          <w:sz w:val="18"/>
          <w:szCs w:val="18"/>
        </w:rPr>
      </w:pPr>
    </w:p>
    <w:p w14:paraId="479AB92D" w14:textId="7FE69925" w:rsidR="00C01763" w:rsidRPr="00C16E73" w:rsidRDefault="004B0408" w:rsidP="00904CED">
      <w:pPr>
        <w:spacing w:after="0"/>
        <w:ind w:right="-284"/>
        <w:jc w:val="right"/>
        <w:rPr>
          <w:rFonts w:ascii="Times New Roman" w:hAnsi="Times New Roman" w:cs="Times New Roman"/>
          <w:color w:val="767676"/>
          <w:sz w:val="18"/>
          <w:szCs w:val="18"/>
          <w:lang w:val="uz-Cyrl-UZ"/>
        </w:rPr>
      </w:pPr>
      <w:r>
        <w:rPr>
          <w:rFonts w:ascii="Times New Roman" w:hAnsi="Times New Roman" w:cs="Times New Roman"/>
          <w:color w:val="767676"/>
          <w:sz w:val="18"/>
          <w:szCs w:val="18"/>
        </w:rPr>
        <w:br/>
      </w:r>
    </w:p>
    <w:p w14:paraId="06B84B20" w14:textId="16307983" w:rsidR="0066145B" w:rsidRDefault="00561546" w:rsidP="0066145B">
      <w:pPr>
        <w:pBdr>
          <w:bottom w:val="single" w:sz="4" w:space="1" w:color="auto"/>
        </w:pBdr>
        <w:spacing w:after="0"/>
        <w:ind w:left="-851" w:right="-284" w:firstLine="425"/>
        <w:jc w:val="both"/>
        <w:rPr>
          <w:rFonts w:ascii="Times New Roman" w:hAnsi="Times New Roman" w:cs="Times New Roman"/>
          <w:color w:val="767676"/>
          <w:sz w:val="16"/>
          <w:szCs w:val="18"/>
          <w:lang w:val="uz-Cyrl-UZ"/>
        </w:rPr>
      </w:pPr>
      <w:r w:rsidRPr="00561546">
        <w:rPr>
          <w:rFonts w:ascii="Times New Roman" w:hAnsi="Times New Roman" w:cs="Times New Roman"/>
          <w:color w:val="767676"/>
          <w:sz w:val="16"/>
          <w:szCs w:val="18"/>
          <w:lang w:val="uz-Cyrl-UZ"/>
        </w:rPr>
        <w:t>Ushbu sug‘urta turi nimani anglatadi?</w:t>
      </w:r>
      <w:r w:rsidR="0066145B">
        <w:rPr>
          <w:rFonts w:ascii="Times New Roman" w:hAnsi="Times New Roman" w:cs="Times New Roman"/>
          <w:color w:val="767676"/>
          <w:sz w:val="16"/>
          <w:szCs w:val="18"/>
          <w:lang w:val="uz-Cyrl-UZ"/>
        </w:rPr>
        <w:t xml:space="preserve"> </w:t>
      </w:r>
    </w:p>
    <w:p w14:paraId="236C7829" w14:textId="428D1999" w:rsidR="00D118D3" w:rsidRPr="00D118D3" w:rsidRDefault="00B645C5" w:rsidP="00B645C5">
      <w:pPr>
        <w:pBdr>
          <w:bottom w:val="single" w:sz="4" w:space="1" w:color="auto"/>
        </w:pBdr>
        <w:spacing w:after="0"/>
        <w:ind w:left="-851" w:right="-284" w:firstLine="425"/>
        <w:jc w:val="both"/>
        <w:rPr>
          <w:rFonts w:ascii="Times New Roman" w:hAnsi="Times New Roman" w:cs="Times New Roman"/>
          <w:color w:val="767676"/>
          <w:sz w:val="16"/>
          <w:szCs w:val="18"/>
          <w:lang w:val="uz-Cyrl-UZ"/>
        </w:rPr>
      </w:pPr>
      <w:r>
        <w:rPr>
          <w:rFonts w:ascii="Times New Roman" w:hAnsi="Times New Roman" w:cs="Times New Roman"/>
          <w:color w:val="767676"/>
          <w:sz w:val="16"/>
          <w:szCs w:val="18"/>
          <w:lang w:val="uz-Cyrl-UZ"/>
        </w:rPr>
        <w:t xml:space="preserve">- </w:t>
      </w:r>
      <w:r w:rsidR="00561546" w:rsidRPr="00561546">
        <w:rPr>
          <w:rFonts w:ascii="Times New Roman" w:hAnsi="Times New Roman" w:cs="Times New Roman"/>
          <w:color w:val="767676"/>
          <w:sz w:val="16"/>
          <w:szCs w:val="18"/>
          <w:lang w:val="uz-Cyrl-UZ"/>
        </w:rPr>
        <w:t>Notariusning notarial faoliyatni amalga oshirish jarayonida yo‘l qo‘yilgan qasddan bo‘lmagan xatolar, kamchiliklar yoki boshqa huquqbuzarliklar natijasida uchinchi shaxslarga yetkazilgan mulkiy zarar uchun kasbiy javobgarligini sug‘urtalash hamda zarar yetkazilgan shaxslarga O‘zbekiston Respublikasi qonunchiligida va sug‘urta shartnomasida belgilangan tartib va doirada sug‘urta tovonini to‘lashni ta’minlash.</w:t>
      </w:r>
    </w:p>
    <w:p w14:paraId="29B322F9" w14:textId="404EA75A" w:rsidR="00A32602" w:rsidRPr="008E00F3" w:rsidRDefault="00A32602" w:rsidP="008A1EFF">
      <w:pPr>
        <w:pStyle w:val="a7"/>
        <w:ind w:left="-851" w:right="141"/>
        <w:jc w:val="center"/>
        <w:rPr>
          <w:rFonts w:ascii="Times New Roman" w:hAnsi="Times New Roman" w:cs="Times New Roman"/>
          <w:b/>
          <w:bCs/>
          <w:color w:val="25693C"/>
          <w:sz w:val="28"/>
          <w:szCs w:val="28"/>
          <w:lang w:val="uz-Cyrl-UZ"/>
        </w:rPr>
      </w:pPr>
    </w:p>
    <w:p w14:paraId="44C35FA7" w14:textId="4763A412" w:rsidR="003B13D5" w:rsidRPr="00561546" w:rsidRDefault="00236110" w:rsidP="008A1EFF">
      <w:pPr>
        <w:pStyle w:val="a7"/>
        <w:ind w:left="-851" w:right="141"/>
        <w:jc w:val="center"/>
        <w:rPr>
          <w:rFonts w:ascii="Times New Roman" w:hAnsi="Times New Roman" w:cs="Times New Roman"/>
          <w:b/>
          <w:bCs/>
          <w:color w:val="25693C"/>
          <w:sz w:val="28"/>
          <w:szCs w:val="28"/>
          <w:lang w:val="en-US"/>
        </w:rPr>
      </w:pPr>
      <w:r w:rsidRPr="00204AE4">
        <w:rPr>
          <w:rFonts w:ascii="Times New Roman" w:hAnsi="Times New Roman" w:cs="Times New Roman"/>
          <w:b/>
          <w:bCs/>
          <w:color w:val="25693C"/>
          <w:sz w:val="28"/>
          <w:szCs w:val="28"/>
          <w:lang w:val="uz-Cyrl-UZ"/>
        </w:rPr>
        <w:t>«</w:t>
      </w:r>
      <w:r w:rsidR="00561546" w:rsidRPr="00561546">
        <w:rPr>
          <w:rFonts w:ascii="Times New Roman" w:hAnsi="Times New Roman" w:cs="Times New Roman"/>
          <w:b/>
          <w:bCs/>
          <w:color w:val="25693C"/>
          <w:sz w:val="28"/>
          <w:szCs w:val="28"/>
          <w:lang w:val="uz-Cyrl-UZ"/>
        </w:rPr>
        <w:t>NOTARIUSNING KASBIY JAVOBGARLIGINI SUG‘URTA</w:t>
      </w:r>
      <w:r w:rsidR="00561546">
        <w:rPr>
          <w:rFonts w:ascii="Times New Roman" w:hAnsi="Times New Roman" w:cs="Times New Roman"/>
          <w:b/>
          <w:bCs/>
          <w:color w:val="25693C"/>
          <w:sz w:val="28"/>
          <w:szCs w:val="28"/>
          <w:lang w:val="en-US"/>
        </w:rPr>
        <w:t>LASH</w:t>
      </w:r>
      <w:r w:rsidR="00A32602" w:rsidRPr="00204AE4">
        <w:rPr>
          <w:rFonts w:ascii="Times New Roman" w:hAnsi="Times New Roman" w:cs="Times New Roman"/>
          <w:b/>
          <w:bCs/>
          <w:color w:val="25693C"/>
          <w:sz w:val="28"/>
          <w:szCs w:val="28"/>
          <w:lang w:val="uz-Cyrl-UZ"/>
        </w:rPr>
        <w:t>»</w:t>
      </w:r>
      <w:r w:rsidR="00561546">
        <w:rPr>
          <w:rFonts w:ascii="Times New Roman" w:hAnsi="Times New Roman" w:cs="Times New Roman"/>
          <w:b/>
          <w:bCs/>
          <w:color w:val="25693C"/>
          <w:sz w:val="28"/>
          <w:szCs w:val="28"/>
          <w:lang w:val="en-US"/>
        </w:rPr>
        <w:t xml:space="preserve"> DASTURI</w:t>
      </w:r>
    </w:p>
    <w:p w14:paraId="26C1D9D0" w14:textId="7B93C522" w:rsidR="00053C63" w:rsidRPr="00204AE4" w:rsidRDefault="00053C63" w:rsidP="009F4631">
      <w:pPr>
        <w:pStyle w:val="a7"/>
        <w:spacing w:after="0"/>
        <w:ind w:left="-851" w:right="141"/>
        <w:jc w:val="center"/>
        <w:rPr>
          <w:rFonts w:ascii="Times New Roman" w:hAnsi="Times New Roman" w:cs="Times New Roman"/>
          <w:b/>
          <w:bCs/>
          <w:color w:val="25693C"/>
          <w:sz w:val="8"/>
          <w:szCs w:val="28"/>
          <w:lang w:val="uz-Cyrl-UZ"/>
        </w:rPr>
      </w:pPr>
    </w:p>
    <w:tbl>
      <w:tblPr>
        <w:tblStyle w:val="ac"/>
        <w:tblW w:w="10584"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38"/>
        <w:gridCol w:w="148"/>
        <w:gridCol w:w="5398"/>
      </w:tblGrid>
      <w:tr w:rsidR="0082460B" w:rsidRPr="0030437D" w14:paraId="245C1753" w14:textId="77777777" w:rsidTr="001E02A9">
        <w:trPr>
          <w:trHeight w:val="232"/>
        </w:trPr>
        <w:tc>
          <w:tcPr>
            <w:tcW w:w="5186" w:type="dxa"/>
            <w:gridSpan w:val="2"/>
            <w:tcBorders>
              <w:top w:val="single" w:sz="4" w:space="0" w:color="D7D7D7"/>
              <w:bottom w:val="single" w:sz="4" w:space="0" w:color="D7D7D7"/>
            </w:tcBorders>
            <w:vAlign w:val="center"/>
          </w:tcPr>
          <w:p w14:paraId="0AC4A60F" w14:textId="101FDB3B" w:rsidR="0082460B" w:rsidRPr="004161A2" w:rsidRDefault="004161A2" w:rsidP="00B70690">
            <w:pPr>
              <w:pStyle w:val="a7"/>
              <w:ind w:left="-104" w:right="141"/>
              <w:rPr>
                <w:rFonts w:ascii="Times New Roman" w:hAnsi="Times New Roman" w:cs="Times New Roman"/>
                <w:b/>
                <w:bCs/>
                <w:color w:val="2B2B2B"/>
                <w:sz w:val="20"/>
                <w:szCs w:val="20"/>
                <w:lang w:val="en-US"/>
              </w:rPr>
            </w:pPr>
            <w:proofErr w:type="spellStart"/>
            <w:r>
              <w:rPr>
                <w:rFonts w:ascii="Times New Roman" w:hAnsi="Times New Roman" w:cs="Times New Roman"/>
                <w:b/>
                <w:bCs/>
                <w:color w:val="2B2B2B"/>
                <w:sz w:val="20"/>
                <w:szCs w:val="20"/>
                <w:lang w:val="en-US"/>
              </w:rPr>
              <w:t>Sug’urta</w:t>
            </w:r>
            <w:proofErr w:type="spellEnd"/>
            <w:r>
              <w:rPr>
                <w:rFonts w:ascii="Times New Roman" w:hAnsi="Times New Roman" w:cs="Times New Roman"/>
                <w:b/>
                <w:bCs/>
                <w:color w:val="2B2B2B"/>
                <w:sz w:val="20"/>
                <w:szCs w:val="20"/>
                <w:lang w:val="en-US"/>
              </w:rPr>
              <w:t xml:space="preserve"> </w:t>
            </w:r>
            <w:proofErr w:type="spellStart"/>
            <w:r>
              <w:rPr>
                <w:rFonts w:ascii="Times New Roman" w:hAnsi="Times New Roman" w:cs="Times New Roman"/>
                <w:b/>
                <w:bCs/>
                <w:color w:val="2B2B2B"/>
                <w:sz w:val="20"/>
                <w:szCs w:val="20"/>
                <w:lang w:val="en-US"/>
              </w:rPr>
              <w:t>turi</w:t>
            </w:r>
            <w:proofErr w:type="spellEnd"/>
          </w:p>
        </w:tc>
        <w:tc>
          <w:tcPr>
            <w:tcW w:w="5398" w:type="dxa"/>
            <w:tcBorders>
              <w:top w:val="single" w:sz="4" w:space="0" w:color="D7D7D7"/>
              <w:bottom w:val="single" w:sz="4" w:space="0" w:color="D7D7D7"/>
            </w:tcBorders>
            <w:vAlign w:val="center"/>
          </w:tcPr>
          <w:p w14:paraId="35234007" w14:textId="64A1F07F" w:rsidR="0082460B" w:rsidRPr="00F57FD8" w:rsidRDefault="004161A2" w:rsidP="00B70690">
            <w:pPr>
              <w:pStyle w:val="a7"/>
              <w:ind w:left="-103" w:right="-111" w:hanging="1"/>
              <w:jc w:val="right"/>
              <w:rPr>
                <w:rFonts w:ascii="Times New Roman" w:hAnsi="Times New Roman" w:cs="Times New Roman"/>
                <w:color w:val="2B2B2B"/>
                <w:sz w:val="20"/>
                <w:szCs w:val="20"/>
              </w:rPr>
            </w:pPr>
            <w:proofErr w:type="spellStart"/>
            <w:r>
              <w:rPr>
                <w:rFonts w:ascii="Times New Roman" w:hAnsi="Times New Roman" w:cs="Times New Roman"/>
                <w:color w:val="2B2B2B"/>
                <w:sz w:val="20"/>
                <w:szCs w:val="20"/>
                <w:lang w:val="en-US"/>
              </w:rPr>
              <w:t>Majburiy</w:t>
            </w:r>
            <w:proofErr w:type="spellEnd"/>
            <w:r w:rsidR="00741BA8">
              <w:rPr>
                <w:rFonts w:ascii="Times New Roman" w:hAnsi="Times New Roman" w:cs="Times New Roman"/>
                <w:color w:val="2B2B2B"/>
                <w:sz w:val="20"/>
                <w:szCs w:val="20"/>
              </w:rPr>
              <w:t>*</w:t>
            </w:r>
          </w:p>
        </w:tc>
      </w:tr>
      <w:tr w:rsidR="00741BA8" w:rsidRPr="0030437D" w14:paraId="5C8FE1F0" w14:textId="77777777" w:rsidTr="005C787A">
        <w:trPr>
          <w:trHeight w:val="232"/>
        </w:trPr>
        <w:tc>
          <w:tcPr>
            <w:tcW w:w="5186" w:type="dxa"/>
            <w:gridSpan w:val="2"/>
            <w:tcBorders>
              <w:top w:val="single" w:sz="4" w:space="0" w:color="D7D7D7"/>
              <w:bottom w:val="single" w:sz="4" w:space="0" w:color="D7D7D7"/>
            </w:tcBorders>
            <w:vAlign w:val="center"/>
          </w:tcPr>
          <w:p w14:paraId="3F6AA7F0" w14:textId="6C088C41" w:rsidR="00741BA8" w:rsidRPr="004161A2" w:rsidRDefault="004161A2" w:rsidP="005C787A">
            <w:pPr>
              <w:pStyle w:val="a7"/>
              <w:ind w:left="-104" w:right="141"/>
              <w:rPr>
                <w:rFonts w:ascii="Times New Roman" w:hAnsi="Times New Roman" w:cs="Times New Roman"/>
                <w:b/>
                <w:bCs/>
                <w:color w:val="2B2B2B"/>
                <w:sz w:val="20"/>
                <w:szCs w:val="20"/>
              </w:rPr>
            </w:pPr>
            <w:proofErr w:type="spellStart"/>
            <w:r>
              <w:rPr>
                <w:rFonts w:ascii="Times New Roman" w:hAnsi="Times New Roman" w:cs="Times New Roman"/>
                <w:b/>
                <w:bCs/>
                <w:color w:val="2B2B2B"/>
                <w:sz w:val="20"/>
                <w:szCs w:val="20"/>
                <w:lang w:val="en-US"/>
              </w:rPr>
              <w:t>Sug’urtalovchi</w:t>
            </w:r>
            <w:proofErr w:type="spellEnd"/>
          </w:p>
        </w:tc>
        <w:tc>
          <w:tcPr>
            <w:tcW w:w="5398" w:type="dxa"/>
            <w:tcBorders>
              <w:top w:val="single" w:sz="4" w:space="0" w:color="D7D7D7"/>
              <w:bottom w:val="single" w:sz="4" w:space="0" w:color="D7D7D7"/>
            </w:tcBorders>
            <w:vAlign w:val="center"/>
          </w:tcPr>
          <w:p w14:paraId="79B980D2" w14:textId="0101B466" w:rsidR="00741BA8" w:rsidRPr="004D24BA" w:rsidRDefault="00741BA8" w:rsidP="005C787A">
            <w:pPr>
              <w:pStyle w:val="a7"/>
              <w:ind w:left="-103" w:right="-111" w:hanging="1"/>
              <w:jc w:val="right"/>
              <w:rPr>
                <w:rFonts w:ascii="Times New Roman" w:hAnsi="Times New Roman" w:cs="Times New Roman"/>
                <w:color w:val="2B2B2B"/>
                <w:sz w:val="20"/>
                <w:szCs w:val="20"/>
                <w:lang w:val="en-US"/>
              </w:rPr>
            </w:pPr>
            <w:r>
              <w:rPr>
                <w:rFonts w:ascii="Times New Roman" w:hAnsi="Times New Roman" w:cs="Times New Roman"/>
                <w:color w:val="2B2B2B"/>
                <w:sz w:val="20"/>
                <w:szCs w:val="20"/>
              </w:rPr>
              <w:t>«</w:t>
            </w:r>
            <w:proofErr w:type="spellStart"/>
            <w:r w:rsidRPr="0030437D">
              <w:rPr>
                <w:rFonts w:ascii="Times New Roman" w:hAnsi="Times New Roman" w:cs="Times New Roman"/>
                <w:color w:val="2B2B2B"/>
                <w:sz w:val="20"/>
                <w:szCs w:val="20"/>
              </w:rPr>
              <w:t>Imkon</w:t>
            </w:r>
            <w:r>
              <w:rPr>
                <w:rFonts w:ascii="Times New Roman" w:hAnsi="Times New Roman" w:cs="Times New Roman"/>
                <w:color w:val="2B2B2B"/>
                <w:sz w:val="20"/>
                <w:szCs w:val="20"/>
              </w:rPr>
              <w:t>-</w:t>
            </w:r>
            <w:r w:rsidRPr="0030437D">
              <w:rPr>
                <w:rFonts w:ascii="Times New Roman" w:hAnsi="Times New Roman" w:cs="Times New Roman"/>
                <w:color w:val="2B2B2B"/>
                <w:sz w:val="20"/>
                <w:szCs w:val="20"/>
              </w:rPr>
              <w:t>Sug'urta</w:t>
            </w:r>
            <w:proofErr w:type="spellEnd"/>
            <w:r>
              <w:rPr>
                <w:rFonts w:ascii="Times New Roman" w:hAnsi="Times New Roman" w:cs="Times New Roman"/>
                <w:color w:val="2B2B2B"/>
                <w:sz w:val="20"/>
                <w:szCs w:val="20"/>
              </w:rPr>
              <w:t>»</w:t>
            </w:r>
            <w:r w:rsidR="00557E06">
              <w:rPr>
                <w:rFonts w:ascii="Times New Roman" w:hAnsi="Times New Roman" w:cs="Times New Roman"/>
                <w:color w:val="2B2B2B"/>
                <w:sz w:val="20"/>
                <w:szCs w:val="20"/>
              </w:rPr>
              <w:t xml:space="preserve"> </w:t>
            </w:r>
            <w:bookmarkStart w:id="0" w:name="_GoBack"/>
            <w:bookmarkEnd w:id="0"/>
            <w:r w:rsidR="004D24BA">
              <w:rPr>
                <w:rFonts w:ascii="Times New Roman" w:hAnsi="Times New Roman" w:cs="Times New Roman"/>
                <w:color w:val="2B2B2B"/>
                <w:sz w:val="20"/>
                <w:szCs w:val="20"/>
                <w:lang w:val="en-US"/>
              </w:rPr>
              <w:t>AJ</w:t>
            </w:r>
          </w:p>
        </w:tc>
      </w:tr>
      <w:tr w:rsidR="00110346" w:rsidRPr="0066145B" w14:paraId="61F42339" w14:textId="77777777" w:rsidTr="001E02A9">
        <w:trPr>
          <w:trHeight w:val="232"/>
        </w:trPr>
        <w:tc>
          <w:tcPr>
            <w:tcW w:w="5186" w:type="dxa"/>
            <w:gridSpan w:val="2"/>
            <w:tcBorders>
              <w:top w:val="single" w:sz="4" w:space="0" w:color="D7D7D7"/>
              <w:bottom w:val="single" w:sz="4" w:space="0" w:color="D7D7D7"/>
            </w:tcBorders>
            <w:vAlign w:val="center"/>
          </w:tcPr>
          <w:p w14:paraId="554A63BF" w14:textId="6A50A532" w:rsidR="00110346" w:rsidRPr="004D24BA" w:rsidRDefault="004D24BA" w:rsidP="00B70690">
            <w:pPr>
              <w:pStyle w:val="a7"/>
              <w:ind w:left="-104" w:right="141"/>
              <w:rPr>
                <w:rFonts w:ascii="Times New Roman" w:hAnsi="Times New Roman" w:cs="Times New Roman"/>
                <w:b/>
                <w:bCs/>
                <w:color w:val="2B2B2B"/>
                <w:sz w:val="20"/>
                <w:szCs w:val="20"/>
                <w:lang w:val="en-US"/>
              </w:rPr>
            </w:pPr>
            <w:proofErr w:type="spellStart"/>
            <w:r>
              <w:rPr>
                <w:rFonts w:ascii="Times New Roman" w:hAnsi="Times New Roman" w:cs="Times New Roman"/>
                <w:b/>
                <w:bCs/>
                <w:color w:val="2B2B2B"/>
                <w:sz w:val="20"/>
                <w:szCs w:val="20"/>
                <w:lang w:val="en-US"/>
              </w:rPr>
              <w:t>Sug’urta</w:t>
            </w:r>
            <w:proofErr w:type="spellEnd"/>
            <w:r>
              <w:rPr>
                <w:rFonts w:ascii="Times New Roman" w:hAnsi="Times New Roman" w:cs="Times New Roman"/>
                <w:b/>
                <w:bCs/>
                <w:color w:val="2B2B2B"/>
                <w:sz w:val="20"/>
                <w:szCs w:val="20"/>
                <w:lang w:val="en-US"/>
              </w:rPr>
              <w:t xml:space="preserve"> </w:t>
            </w:r>
            <w:proofErr w:type="spellStart"/>
            <w:r>
              <w:rPr>
                <w:rFonts w:ascii="Times New Roman" w:hAnsi="Times New Roman" w:cs="Times New Roman"/>
                <w:b/>
                <w:bCs/>
                <w:color w:val="2B2B2B"/>
                <w:sz w:val="20"/>
                <w:szCs w:val="20"/>
                <w:lang w:val="en-US"/>
              </w:rPr>
              <w:t>qildiruvchi</w:t>
            </w:r>
            <w:proofErr w:type="spellEnd"/>
          </w:p>
        </w:tc>
        <w:tc>
          <w:tcPr>
            <w:tcW w:w="5398" w:type="dxa"/>
            <w:tcBorders>
              <w:top w:val="single" w:sz="4" w:space="0" w:color="D7D7D7"/>
              <w:bottom w:val="single" w:sz="4" w:space="0" w:color="D7D7D7"/>
            </w:tcBorders>
            <w:vAlign w:val="center"/>
          </w:tcPr>
          <w:p w14:paraId="21E17938" w14:textId="0C525595" w:rsidR="00110346" w:rsidRPr="007B6D43" w:rsidRDefault="004C42FD" w:rsidP="00B0024C">
            <w:pPr>
              <w:pStyle w:val="a7"/>
              <w:ind w:left="-103" w:right="-111" w:hanging="1"/>
              <w:jc w:val="right"/>
              <w:rPr>
                <w:rFonts w:ascii="Times New Roman" w:hAnsi="Times New Roman" w:cs="Times New Roman"/>
                <w:color w:val="2B2B2B"/>
                <w:sz w:val="20"/>
                <w:szCs w:val="20"/>
                <w:lang w:val="en-US"/>
              </w:rPr>
            </w:pPr>
            <w:r w:rsidRPr="004C42FD">
              <w:rPr>
                <w:rFonts w:ascii="Times New Roman" w:hAnsi="Times New Roman" w:cs="Times New Roman"/>
                <w:color w:val="2B2B2B"/>
                <w:sz w:val="20"/>
                <w:szCs w:val="20"/>
                <w:lang w:val="uz-Cyrl-UZ"/>
              </w:rPr>
              <w:t>Notarial idora</w:t>
            </w:r>
          </w:p>
        </w:tc>
      </w:tr>
      <w:tr w:rsidR="00173B43" w:rsidRPr="0066145B" w14:paraId="150420D7" w14:textId="77777777" w:rsidTr="001E02A9">
        <w:trPr>
          <w:trHeight w:val="232"/>
        </w:trPr>
        <w:tc>
          <w:tcPr>
            <w:tcW w:w="5038" w:type="dxa"/>
            <w:tcBorders>
              <w:top w:val="single" w:sz="4" w:space="0" w:color="D7D7D7"/>
              <w:bottom w:val="single" w:sz="4" w:space="0" w:color="D7D7D7"/>
            </w:tcBorders>
            <w:vAlign w:val="center"/>
          </w:tcPr>
          <w:p w14:paraId="0751660E" w14:textId="7A122C07" w:rsidR="00173B43" w:rsidRPr="004D24BA" w:rsidRDefault="004D24BA" w:rsidP="00467D1C">
            <w:pPr>
              <w:pStyle w:val="a7"/>
              <w:ind w:left="-104" w:right="141"/>
              <w:rPr>
                <w:rFonts w:ascii="Times New Roman" w:hAnsi="Times New Roman" w:cs="Times New Roman"/>
                <w:b/>
                <w:bCs/>
                <w:color w:val="2B2B2B"/>
                <w:sz w:val="20"/>
                <w:szCs w:val="20"/>
                <w:lang w:val="en-US"/>
              </w:rPr>
            </w:pPr>
            <w:proofErr w:type="spellStart"/>
            <w:r>
              <w:rPr>
                <w:rFonts w:ascii="Times New Roman" w:hAnsi="Times New Roman" w:cs="Times New Roman"/>
                <w:b/>
                <w:bCs/>
                <w:color w:val="2B2B2B"/>
                <w:sz w:val="20"/>
                <w:szCs w:val="20"/>
                <w:lang w:val="en-US"/>
              </w:rPr>
              <w:t>Sug’urta</w:t>
            </w:r>
            <w:proofErr w:type="spellEnd"/>
            <w:r>
              <w:rPr>
                <w:rFonts w:ascii="Times New Roman" w:hAnsi="Times New Roman" w:cs="Times New Roman"/>
                <w:b/>
                <w:bCs/>
                <w:color w:val="2B2B2B"/>
                <w:sz w:val="20"/>
                <w:szCs w:val="20"/>
                <w:lang w:val="en-US"/>
              </w:rPr>
              <w:t xml:space="preserve"> </w:t>
            </w:r>
            <w:proofErr w:type="spellStart"/>
            <w:r>
              <w:rPr>
                <w:rFonts w:ascii="Times New Roman" w:hAnsi="Times New Roman" w:cs="Times New Roman"/>
                <w:b/>
                <w:bCs/>
                <w:color w:val="2B2B2B"/>
                <w:sz w:val="20"/>
                <w:szCs w:val="20"/>
                <w:lang w:val="en-US"/>
              </w:rPr>
              <w:t>muddati</w:t>
            </w:r>
            <w:proofErr w:type="spellEnd"/>
          </w:p>
        </w:tc>
        <w:tc>
          <w:tcPr>
            <w:tcW w:w="5546" w:type="dxa"/>
            <w:gridSpan w:val="2"/>
            <w:tcBorders>
              <w:top w:val="single" w:sz="4" w:space="0" w:color="D7D7D7"/>
              <w:bottom w:val="single" w:sz="4" w:space="0" w:color="D7D7D7"/>
            </w:tcBorders>
            <w:vAlign w:val="center"/>
          </w:tcPr>
          <w:p w14:paraId="58C4E7F9" w14:textId="5929C4DE" w:rsidR="00173B43" w:rsidRPr="004C42FD" w:rsidRDefault="004C42FD" w:rsidP="0011201F">
            <w:pPr>
              <w:pStyle w:val="a7"/>
              <w:ind w:left="383" w:right="-111" w:hanging="1"/>
              <w:jc w:val="right"/>
              <w:rPr>
                <w:rFonts w:ascii="Times New Roman" w:hAnsi="Times New Roman" w:cs="Times New Roman"/>
                <w:color w:val="2B2B2B"/>
                <w:sz w:val="20"/>
                <w:szCs w:val="20"/>
                <w:lang w:val="en-US"/>
              </w:rPr>
            </w:pPr>
            <w:r>
              <w:rPr>
                <w:rFonts w:ascii="Times New Roman" w:hAnsi="Times New Roman" w:cs="Times New Roman"/>
                <w:color w:val="2B2B2B"/>
                <w:sz w:val="20"/>
                <w:szCs w:val="20"/>
                <w:lang w:val="uz-Cyrl-UZ"/>
              </w:rPr>
              <w:t xml:space="preserve">12 </w:t>
            </w:r>
            <w:r>
              <w:rPr>
                <w:rFonts w:ascii="Times New Roman" w:hAnsi="Times New Roman" w:cs="Times New Roman"/>
                <w:color w:val="2B2B2B"/>
                <w:sz w:val="20"/>
                <w:szCs w:val="20"/>
                <w:lang w:val="en-US"/>
              </w:rPr>
              <w:t>oy</w:t>
            </w:r>
          </w:p>
        </w:tc>
      </w:tr>
      <w:tr w:rsidR="00173B43" w:rsidRPr="00A71F66" w14:paraId="09714550" w14:textId="77777777" w:rsidTr="001E02A9">
        <w:trPr>
          <w:trHeight w:val="232"/>
        </w:trPr>
        <w:tc>
          <w:tcPr>
            <w:tcW w:w="5038" w:type="dxa"/>
            <w:tcBorders>
              <w:top w:val="single" w:sz="4" w:space="0" w:color="D7D7D7"/>
              <w:bottom w:val="single" w:sz="4" w:space="0" w:color="D7D7D7"/>
            </w:tcBorders>
            <w:vAlign w:val="center"/>
          </w:tcPr>
          <w:p w14:paraId="5A6C825D" w14:textId="2FD3517A" w:rsidR="00173B43" w:rsidRPr="004D24BA" w:rsidRDefault="004D24BA" w:rsidP="00467D1C">
            <w:pPr>
              <w:pStyle w:val="a7"/>
              <w:ind w:left="-104" w:right="141"/>
              <w:rPr>
                <w:rFonts w:ascii="Times New Roman" w:hAnsi="Times New Roman" w:cs="Times New Roman"/>
                <w:b/>
                <w:bCs/>
                <w:color w:val="2B2B2B"/>
                <w:sz w:val="20"/>
                <w:szCs w:val="20"/>
                <w:lang w:val="en-US"/>
              </w:rPr>
            </w:pPr>
            <w:proofErr w:type="spellStart"/>
            <w:r>
              <w:rPr>
                <w:rFonts w:ascii="Times New Roman" w:hAnsi="Times New Roman" w:cs="Times New Roman"/>
                <w:b/>
                <w:bCs/>
                <w:color w:val="2B2B2B"/>
                <w:sz w:val="20"/>
                <w:szCs w:val="20"/>
                <w:lang w:val="en-US"/>
              </w:rPr>
              <w:t>Sug’urta</w:t>
            </w:r>
            <w:proofErr w:type="spellEnd"/>
            <w:r>
              <w:rPr>
                <w:rFonts w:ascii="Times New Roman" w:hAnsi="Times New Roman" w:cs="Times New Roman"/>
                <w:b/>
                <w:bCs/>
                <w:color w:val="2B2B2B"/>
                <w:sz w:val="20"/>
                <w:szCs w:val="20"/>
                <w:lang w:val="en-US"/>
              </w:rPr>
              <w:t xml:space="preserve"> </w:t>
            </w:r>
            <w:proofErr w:type="spellStart"/>
            <w:r>
              <w:rPr>
                <w:rFonts w:ascii="Times New Roman" w:hAnsi="Times New Roman" w:cs="Times New Roman"/>
                <w:b/>
                <w:bCs/>
                <w:color w:val="2B2B2B"/>
                <w:sz w:val="20"/>
                <w:szCs w:val="20"/>
                <w:lang w:val="en-US"/>
              </w:rPr>
              <w:t>tarifi</w:t>
            </w:r>
            <w:proofErr w:type="spellEnd"/>
          </w:p>
        </w:tc>
        <w:tc>
          <w:tcPr>
            <w:tcW w:w="5546" w:type="dxa"/>
            <w:gridSpan w:val="2"/>
            <w:tcBorders>
              <w:top w:val="single" w:sz="4" w:space="0" w:color="D7D7D7"/>
              <w:bottom w:val="single" w:sz="4" w:space="0" w:color="D7D7D7"/>
            </w:tcBorders>
            <w:vAlign w:val="center"/>
          </w:tcPr>
          <w:p w14:paraId="0FD214B6" w14:textId="1AB228C1" w:rsidR="00F1747A" w:rsidRPr="00A71F66" w:rsidRDefault="00A71F66" w:rsidP="00425CC4">
            <w:pPr>
              <w:pStyle w:val="a7"/>
              <w:ind w:left="383" w:right="-111"/>
              <w:jc w:val="right"/>
              <w:rPr>
                <w:rFonts w:ascii="Times New Roman" w:hAnsi="Times New Roman" w:cs="Times New Roman"/>
                <w:color w:val="2B2B2B"/>
                <w:sz w:val="20"/>
                <w:szCs w:val="20"/>
              </w:rPr>
            </w:pPr>
            <w:proofErr w:type="spellStart"/>
            <w:r>
              <w:rPr>
                <w:rFonts w:ascii="Times New Roman" w:hAnsi="Times New Roman" w:cs="Times New Roman"/>
                <w:color w:val="2B2B2B"/>
                <w:sz w:val="20"/>
                <w:szCs w:val="20"/>
                <w:lang w:val="en-US"/>
              </w:rPr>
              <w:t>Sug</w:t>
            </w:r>
            <w:r w:rsidRPr="00A71F66">
              <w:rPr>
                <w:rFonts w:ascii="Times New Roman" w:hAnsi="Times New Roman" w:cs="Times New Roman"/>
                <w:color w:val="2B2B2B"/>
                <w:sz w:val="20"/>
                <w:szCs w:val="20"/>
                <w:lang w:val="en-US"/>
              </w:rPr>
              <w:t>’</w:t>
            </w:r>
            <w:r>
              <w:rPr>
                <w:rFonts w:ascii="Times New Roman" w:hAnsi="Times New Roman" w:cs="Times New Roman"/>
                <w:color w:val="2B2B2B"/>
                <w:sz w:val="20"/>
                <w:szCs w:val="20"/>
                <w:lang w:val="en-US"/>
              </w:rPr>
              <w:t>urta</w:t>
            </w:r>
            <w:proofErr w:type="spellEnd"/>
            <w:r w:rsidRPr="00A71F66">
              <w:rPr>
                <w:rFonts w:ascii="Times New Roman" w:hAnsi="Times New Roman" w:cs="Times New Roman"/>
                <w:color w:val="2B2B2B"/>
                <w:sz w:val="20"/>
                <w:szCs w:val="20"/>
                <w:lang w:val="en-US"/>
              </w:rPr>
              <w:t xml:space="preserve"> </w:t>
            </w:r>
            <w:proofErr w:type="spellStart"/>
            <w:r>
              <w:rPr>
                <w:rFonts w:ascii="Times New Roman" w:hAnsi="Times New Roman" w:cs="Times New Roman"/>
                <w:color w:val="2B2B2B"/>
                <w:sz w:val="20"/>
                <w:szCs w:val="20"/>
                <w:lang w:val="en-US"/>
              </w:rPr>
              <w:t>summasining</w:t>
            </w:r>
            <w:proofErr w:type="spellEnd"/>
            <w:r w:rsidRPr="00A71F66">
              <w:rPr>
                <w:rFonts w:ascii="Times New Roman" w:hAnsi="Times New Roman" w:cs="Times New Roman"/>
                <w:color w:val="2B2B2B"/>
                <w:sz w:val="20"/>
                <w:szCs w:val="20"/>
                <w:lang w:val="en-US"/>
              </w:rPr>
              <w:t xml:space="preserve"> </w:t>
            </w:r>
            <w:r>
              <w:rPr>
                <w:rFonts w:ascii="Times New Roman" w:hAnsi="Times New Roman" w:cs="Times New Roman"/>
                <w:color w:val="2B2B2B"/>
                <w:sz w:val="20"/>
                <w:szCs w:val="20"/>
                <w:lang w:val="en-US"/>
              </w:rPr>
              <w:t>y</w:t>
            </w:r>
            <w:r>
              <w:rPr>
                <w:rFonts w:ascii="Times New Roman" w:hAnsi="Times New Roman" w:cs="Times New Roman"/>
                <w:color w:val="2B2B2B"/>
                <w:sz w:val="20"/>
                <w:szCs w:val="20"/>
                <w:lang w:val="uz-Cyrl-UZ"/>
              </w:rPr>
              <w:t>illik</w:t>
            </w:r>
            <w:r w:rsidRPr="00A71F66">
              <w:rPr>
                <w:rFonts w:ascii="Times New Roman" w:hAnsi="Times New Roman" w:cs="Times New Roman"/>
                <w:color w:val="2B2B2B"/>
                <w:sz w:val="20"/>
                <w:szCs w:val="20"/>
                <w:lang w:val="en-US"/>
              </w:rPr>
              <w:t xml:space="preserve"> </w:t>
            </w:r>
            <w:r w:rsidR="00741BA8">
              <w:rPr>
                <w:rFonts w:ascii="Times New Roman" w:hAnsi="Times New Roman" w:cs="Times New Roman"/>
                <w:color w:val="2B2B2B"/>
                <w:sz w:val="20"/>
                <w:szCs w:val="20"/>
                <w:lang w:val="uz-Cyrl-UZ"/>
              </w:rPr>
              <w:t>1%</w:t>
            </w:r>
            <w:r w:rsidRPr="00A71F66">
              <w:rPr>
                <w:rFonts w:ascii="Times New Roman" w:hAnsi="Times New Roman" w:cs="Times New Roman"/>
                <w:color w:val="2B2B2B"/>
                <w:sz w:val="20"/>
                <w:szCs w:val="20"/>
                <w:lang w:val="en-US"/>
              </w:rPr>
              <w:t xml:space="preserve"> </w:t>
            </w:r>
            <w:proofErr w:type="spellStart"/>
            <w:r>
              <w:rPr>
                <w:rFonts w:ascii="Times New Roman" w:hAnsi="Times New Roman" w:cs="Times New Roman"/>
                <w:color w:val="2B2B2B"/>
                <w:sz w:val="20"/>
                <w:szCs w:val="20"/>
                <w:lang w:val="en-US"/>
              </w:rPr>
              <w:t>miqdorida</w:t>
            </w:r>
            <w:proofErr w:type="spellEnd"/>
            <w:r w:rsidR="00741BA8">
              <w:rPr>
                <w:rFonts w:ascii="Times New Roman" w:hAnsi="Times New Roman" w:cs="Times New Roman"/>
                <w:color w:val="2B2B2B"/>
                <w:sz w:val="20"/>
                <w:szCs w:val="20"/>
                <w:lang w:val="uz-Cyrl-UZ"/>
              </w:rPr>
              <w:t xml:space="preserve"> </w:t>
            </w:r>
          </w:p>
        </w:tc>
      </w:tr>
      <w:tr w:rsidR="00173B43" w:rsidRPr="00A13B60" w14:paraId="357E7474" w14:textId="77777777" w:rsidTr="001E02A9">
        <w:trPr>
          <w:trHeight w:val="232"/>
        </w:trPr>
        <w:tc>
          <w:tcPr>
            <w:tcW w:w="5038" w:type="dxa"/>
            <w:tcBorders>
              <w:top w:val="single" w:sz="4" w:space="0" w:color="D7D7D7"/>
              <w:bottom w:val="single" w:sz="4" w:space="0" w:color="D7D7D7"/>
            </w:tcBorders>
            <w:vAlign w:val="center"/>
          </w:tcPr>
          <w:p w14:paraId="597CD492" w14:textId="3AF61994" w:rsidR="00173B43" w:rsidRPr="004D24BA" w:rsidRDefault="004D24BA" w:rsidP="00467D1C">
            <w:pPr>
              <w:pStyle w:val="a7"/>
              <w:ind w:left="-104" w:right="141"/>
              <w:rPr>
                <w:rFonts w:ascii="Times New Roman" w:hAnsi="Times New Roman" w:cs="Times New Roman"/>
                <w:b/>
                <w:bCs/>
                <w:color w:val="2B2B2B"/>
                <w:sz w:val="20"/>
                <w:szCs w:val="20"/>
                <w:lang w:val="en-US"/>
              </w:rPr>
            </w:pPr>
            <w:proofErr w:type="spellStart"/>
            <w:r>
              <w:rPr>
                <w:rFonts w:ascii="Times New Roman" w:hAnsi="Times New Roman" w:cs="Times New Roman"/>
                <w:b/>
                <w:bCs/>
                <w:color w:val="2B2B2B"/>
                <w:sz w:val="20"/>
                <w:szCs w:val="20"/>
                <w:lang w:val="en-US"/>
              </w:rPr>
              <w:t>Sug’urta</w:t>
            </w:r>
            <w:proofErr w:type="spellEnd"/>
            <w:r>
              <w:rPr>
                <w:rFonts w:ascii="Times New Roman" w:hAnsi="Times New Roman" w:cs="Times New Roman"/>
                <w:b/>
                <w:bCs/>
                <w:color w:val="2B2B2B"/>
                <w:sz w:val="20"/>
                <w:szCs w:val="20"/>
                <w:lang w:val="en-US"/>
              </w:rPr>
              <w:t xml:space="preserve"> </w:t>
            </w:r>
            <w:proofErr w:type="spellStart"/>
            <w:r>
              <w:rPr>
                <w:rFonts w:ascii="Times New Roman" w:hAnsi="Times New Roman" w:cs="Times New Roman"/>
                <w:b/>
                <w:bCs/>
                <w:color w:val="2B2B2B"/>
                <w:sz w:val="20"/>
                <w:szCs w:val="20"/>
                <w:lang w:val="en-US"/>
              </w:rPr>
              <w:t>summasi</w:t>
            </w:r>
            <w:proofErr w:type="spellEnd"/>
          </w:p>
        </w:tc>
        <w:tc>
          <w:tcPr>
            <w:tcW w:w="5546" w:type="dxa"/>
            <w:gridSpan w:val="2"/>
            <w:tcBorders>
              <w:top w:val="single" w:sz="4" w:space="0" w:color="D7D7D7"/>
              <w:bottom w:val="single" w:sz="4" w:space="0" w:color="D7D7D7"/>
            </w:tcBorders>
            <w:vAlign w:val="center"/>
          </w:tcPr>
          <w:p w14:paraId="69069CD1" w14:textId="77777777" w:rsidR="00A13B60" w:rsidRPr="00A13B60" w:rsidRDefault="00A13B60" w:rsidP="00A13B60">
            <w:pPr>
              <w:pStyle w:val="a7"/>
              <w:numPr>
                <w:ilvl w:val="0"/>
                <w:numId w:val="34"/>
              </w:numPr>
              <w:ind w:left="667" w:right="-111" w:hanging="284"/>
              <w:jc w:val="both"/>
              <w:rPr>
                <w:rFonts w:ascii="Times New Roman" w:hAnsi="Times New Roman" w:cs="Times New Roman"/>
                <w:color w:val="2B2B2B"/>
                <w:sz w:val="20"/>
                <w:szCs w:val="20"/>
                <w:lang w:val="uz-Cyrl-UZ"/>
              </w:rPr>
            </w:pPr>
            <w:r w:rsidRPr="00A13B60">
              <w:rPr>
                <w:rFonts w:ascii="Times New Roman" w:hAnsi="Times New Roman" w:cs="Times New Roman"/>
                <w:color w:val="2B2B2B"/>
                <w:sz w:val="20"/>
                <w:szCs w:val="20"/>
                <w:lang w:val="uz-Cyrl-UZ"/>
              </w:rPr>
              <w:t>Toshkent shahri, Nukus shahri va viloyatlarning ma’muriy markazlarida xususiy amaliyot bilan shug‘ullanuvchi notarius faoliyatini tashkil etish uchun — bazaviy hisoblash miqdorining kamida ming baravari miqdorida;</w:t>
            </w:r>
          </w:p>
          <w:p w14:paraId="24F3BBF5" w14:textId="3DBADDC2" w:rsidR="00173B43" w:rsidRPr="00741BA8" w:rsidRDefault="00A13B60" w:rsidP="00A13B60">
            <w:pPr>
              <w:pStyle w:val="a7"/>
              <w:numPr>
                <w:ilvl w:val="0"/>
                <w:numId w:val="34"/>
              </w:numPr>
              <w:ind w:left="667" w:right="-111" w:hanging="284"/>
              <w:jc w:val="both"/>
              <w:rPr>
                <w:rFonts w:ascii="Times New Roman" w:hAnsi="Times New Roman" w:cs="Times New Roman"/>
                <w:color w:val="2B2B2B"/>
                <w:sz w:val="20"/>
                <w:szCs w:val="20"/>
                <w:lang w:val="uz-Cyrl-UZ"/>
              </w:rPr>
            </w:pPr>
            <w:r w:rsidRPr="00A13B60">
              <w:rPr>
                <w:rFonts w:ascii="Times New Roman" w:hAnsi="Times New Roman" w:cs="Times New Roman"/>
                <w:color w:val="2B2B2B"/>
                <w:sz w:val="20"/>
                <w:szCs w:val="20"/>
                <w:lang w:val="uz-Cyrl-UZ"/>
              </w:rPr>
              <w:t>Boshqa aholi punktlarida xususiy amaliyot bilan shug‘ullanuvchi notarius faoliyatini tashkil etish uchun — bazaviy hisoblash miqdorining kamida besh yuz baravari miqdorida.</w:t>
            </w:r>
          </w:p>
        </w:tc>
      </w:tr>
      <w:tr w:rsidR="00470D81" w:rsidRPr="00935975" w14:paraId="5DF53C08" w14:textId="77777777" w:rsidTr="001E02A9">
        <w:trPr>
          <w:trHeight w:val="556"/>
        </w:trPr>
        <w:tc>
          <w:tcPr>
            <w:tcW w:w="5038" w:type="dxa"/>
            <w:tcBorders>
              <w:top w:val="single" w:sz="4" w:space="0" w:color="D7D7D7"/>
              <w:bottom w:val="single" w:sz="4" w:space="0" w:color="D7D7D7"/>
            </w:tcBorders>
            <w:vAlign w:val="center"/>
          </w:tcPr>
          <w:p w14:paraId="0072D455" w14:textId="07D6D57C" w:rsidR="00470D81" w:rsidRDefault="004D24BA" w:rsidP="009735D3">
            <w:pPr>
              <w:pStyle w:val="a7"/>
              <w:ind w:left="-104" w:right="141"/>
              <w:jc w:val="both"/>
              <w:rPr>
                <w:rFonts w:ascii="Times New Roman" w:hAnsi="Times New Roman" w:cs="Times New Roman"/>
                <w:b/>
                <w:bCs/>
                <w:color w:val="2B2B2B"/>
                <w:sz w:val="20"/>
                <w:szCs w:val="20"/>
              </w:rPr>
            </w:pPr>
            <w:proofErr w:type="spellStart"/>
            <w:r>
              <w:rPr>
                <w:rFonts w:ascii="Times New Roman" w:hAnsi="Times New Roman" w:cs="Times New Roman"/>
                <w:b/>
                <w:bCs/>
                <w:color w:val="2B2B2B"/>
                <w:sz w:val="20"/>
                <w:szCs w:val="20"/>
                <w:lang w:val="en-US"/>
              </w:rPr>
              <w:t>Sug’urta</w:t>
            </w:r>
            <w:proofErr w:type="spellEnd"/>
            <w:r>
              <w:rPr>
                <w:rFonts w:ascii="Times New Roman" w:hAnsi="Times New Roman" w:cs="Times New Roman"/>
                <w:b/>
                <w:bCs/>
                <w:color w:val="2B2B2B"/>
                <w:sz w:val="20"/>
                <w:szCs w:val="20"/>
                <w:lang w:val="en-US"/>
              </w:rPr>
              <w:t xml:space="preserve"> </w:t>
            </w:r>
            <w:proofErr w:type="spellStart"/>
            <w:r>
              <w:rPr>
                <w:rFonts w:ascii="Times New Roman" w:hAnsi="Times New Roman" w:cs="Times New Roman"/>
                <w:b/>
                <w:bCs/>
                <w:color w:val="2B2B2B"/>
                <w:sz w:val="20"/>
                <w:szCs w:val="20"/>
                <w:lang w:val="en-US"/>
              </w:rPr>
              <w:t>xavflari</w:t>
            </w:r>
            <w:proofErr w:type="spellEnd"/>
            <w:r w:rsidR="0066145B">
              <w:rPr>
                <w:rFonts w:ascii="Times New Roman" w:hAnsi="Times New Roman" w:cs="Times New Roman"/>
                <w:b/>
                <w:bCs/>
                <w:color w:val="2B2B2B"/>
                <w:sz w:val="20"/>
                <w:szCs w:val="20"/>
              </w:rPr>
              <w:t>*</w:t>
            </w:r>
          </w:p>
          <w:p w14:paraId="5FA4957A" w14:textId="3D8121B1" w:rsidR="009735D3" w:rsidRPr="0030437D" w:rsidRDefault="009735D3" w:rsidP="009735D3">
            <w:pPr>
              <w:pStyle w:val="a7"/>
              <w:ind w:left="-104" w:right="141"/>
              <w:rPr>
                <w:rFonts w:ascii="Times New Roman" w:hAnsi="Times New Roman" w:cs="Times New Roman"/>
                <w:b/>
                <w:bCs/>
                <w:color w:val="2B2B2B"/>
                <w:sz w:val="20"/>
                <w:szCs w:val="20"/>
              </w:rPr>
            </w:pPr>
          </w:p>
        </w:tc>
        <w:tc>
          <w:tcPr>
            <w:tcW w:w="5546" w:type="dxa"/>
            <w:gridSpan w:val="2"/>
            <w:tcBorders>
              <w:top w:val="single" w:sz="4" w:space="0" w:color="D7D7D7"/>
              <w:bottom w:val="single" w:sz="4" w:space="0" w:color="D7D7D7"/>
            </w:tcBorders>
            <w:vAlign w:val="center"/>
          </w:tcPr>
          <w:p w14:paraId="213BE3D5" w14:textId="77777777" w:rsidR="00935975" w:rsidRPr="00935975" w:rsidRDefault="00935975" w:rsidP="00935975">
            <w:pPr>
              <w:pStyle w:val="a7"/>
              <w:numPr>
                <w:ilvl w:val="0"/>
                <w:numId w:val="33"/>
              </w:numPr>
              <w:tabs>
                <w:tab w:val="left" w:pos="805"/>
              </w:tabs>
              <w:ind w:left="667" w:right="-17" w:hanging="284"/>
              <w:jc w:val="both"/>
              <w:rPr>
                <w:rFonts w:ascii="Times New Roman" w:hAnsi="Times New Roman" w:cs="Times New Roman"/>
                <w:color w:val="2B2B2B"/>
                <w:sz w:val="20"/>
                <w:szCs w:val="20"/>
                <w:lang w:val="en-US"/>
              </w:rPr>
            </w:pPr>
            <w:r w:rsidRPr="00935975">
              <w:rPr>
                <w:rFonts w:ascii="Times New Roman" w:hAnsi="Times New Roman" w:cs="Times New Roman"/>
                <w:color w:val="2B2B2B"/>
                <w:sz w:val="20"/>
                <w:szCs w:val="20"/>
                <w:lang w:val="en-US"/>
              </w:rPr>
              <w:t xml:space="preserve">notarial </w:t>
            </w:r>
            <w:proofErr w:type="spellStart"/>
            <w:r w:rsidRPr="00935975">
              <w:rPr>
                <w:rFonts w:ascii="Times New Roman" w:hAnsi="Times New Roman" w:cs="Times New Roman"/>
                <w:color w:val="2B2B2B"/>
                <w:sz w:val="20"/>
                <w:szCs w:val="20"/>
                <w:lang w:val="en-US"/>
              </w:rPr>
              <w:t>harakatlarni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amalga</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oshirishda</w:t>
            </w:r>
            <w:proofErr w:type="spellEnd"/>
            <w:r w:rsidRPr="00935975">
              <w:rPr>
                <w:rFonts w:ascii="Times New Roman" w:hAnsi="Times New Roman" w:cs="Times New Roman"/>
                <w:color w:val="2B2B2B"/>
                <w:sz w:val="20"/>
                <w:szCs w:val="20"/>
                <w:lang w:val="en-US"/>
              </w:rPr>
              <w:t xml:space="preserve"> </w:t>
            </w:r>
            <w:proofErr w:type="spellStart"/>
            <w:proofErr w:type="gramStart"/>
            <w:r w:rsidRPr="00935975">
              <w:rPr>
                <w:rFonts w:ascii="Times New Roman" w:hAnsi="Times New Roman" w:cs="Times New Roman"/>
                <w:color w:val="2B2B2B"/>
                <w:sz w:val="20"/>
                <w:szCs w:val="20"/>
                <w:lang w:val="en-US"/>
              </w:rPr>
              <w:t>yo‘</w:t>
            </w:r>
            <w:proofErr w:type="gramEnd"/>
            <w:r w:rsidRPr="00935975">
              <w:rPr>
                <w:rFonts w:ascii="Times New Roman" w:hAnsi="Times New Roman" w:cs="Times New Roman"/>
                <w:color w:val="2B2B2B"/>
                <w:sz w:val="20"/>
                <w:szCs w:val="20"/>
                <w:lang w:val="en-US"/>
              </w:rPr>
              <w:t>l</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qo‘yilgan</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xatolar</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yoki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kamchiliklar</w:t>
            </w:r>
            <w:proofErr w:type="spellEnd"/>
            <w:r w:rsidRPr="00935975">
              <w:rPr>
                <w:rFonts w:ascii="Times New Roman" w:hAnsi="Times New Roman" w:cs="Times New Roman"/>
                <w:color w:val="2B2B2B"/>
                <w:sz w:val="20"/>
                <w:szCs w:val="20"/>
                <w:lang w:val="en-US"/>
              </w:rPr>
              <w:t>;</w:t>
            </w:r>
          </w:p>
          <w:p w14:paraId="11A02930" w14:textId="77777777" w:rsidR="00935975" w:rsidRPr="00935975" w:rsidRDefault="00935975" w:rsidP="00935975">
            <w:pPr>
              <w:pStyle w:val="a7"/>
              <w:numPr>
                <w:ilvl w:val="0"/>
                <w:numId w:val="33"/>
              </w:numPr>
              <w:tabs>
                <w:tab w:val="left" w:pos="805"/>
              </w:tabs>
              <w:ind w:left="667" w:right="-17" w:hanging="284"/>
              <w:jc w:val="both"/>
              <w:rPr>
                <w:rFonts w:ascii="Times New Roman" w:hAnsi="Times New Roman" w:cs="Times New Roman"/>
                <w:color w:val="2B2B2B"/>
                <w:sz w:val="20"/>
                <w:szCs w:val="20"/>
                <w:lang w:val="en-US"/>
              </w:rPr>
            </w:pPr>
            <w:proofErr w:type="spellStart"/>
            <w:r w:rsidRPr="00935975">
              <w:rPr>
                <w:rFonts w:ascii="Times New Roman" w:hAnsi="Times New Roman" w:cs="Times New Roman"/>
                <w:color w:val="2B2B2B"/>
                <w:sz w:val="20"/>
                <w:szCs w:val="20"/>
                <w:lang w:val="en-US"/>
              </w:rPr>
              <w:t>hujjatlarni</w:t>
            </w:r>
            <w:proofErr w:type="spellEnd"/>
            <w:r w:rsidRPr="00935975">
              <w:rPr>
                <w:rFonts w:ascii="Times New Roman" w:hAnsi="Times New Roman" w:cs="Times New Roman"/>
                <w:color w:val="2B2B2B"/>
                <w:sz w:val="20"/>
                <w:szCs w:val="20"/>
                <w:lang w:val="en-US"/>
              </w:rPr>
              <w:t xml:space="preserve"> </w:t>
            </w:r>
            <w:proofErr w:type="spellStart"/>
            <w:proofErr w:type="gramStart"/>
            <w:r w:rsidRPr="00935975">
              <w:rPr>
                <w:rFonts w:ascii="Times New Roman" w:hAnsi="Times New Roman" w:cs="Times New Roman"/>
                <w:color w:val="2B2B2B"/>
                <w:sz w:val="20"/>
                <w:szCs w:val="20"/>
                <w:lang w:val="en-US"/>
              </w:rPr>
              <w:t>noto‘</w:t>
            </w:r>
            <w:proofErr w:type="gramEnd"/>
            <w:r w:rsidRPr="00935975">
              <w:rPr>
                <w:rFonts w:ascii="Times New Roman" w:hAnsi="Times New Roman" w:cs="Times New Roman"/>
                <w:color w:val="2B2B2B"/>
                <w:sz w:val="20"/>
                <w:szCs w:val="20"/>
                <w:lang w:val="en-US"/>
              </w:rPr>
              <w:t>g‘ri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rasmiylashtirish</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yoki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tasdiqlash</w:t>
            </w:r>
            <w:proofErr w:type="spellEnd"/>
            <w:r w:rsidRPr="00935975">
              <w:rPr>
                <w:rFonts w:ascii="Times New Roman" w:hAnsi="Times New Roman" w:cs="Times New Roman"/>
                <w:color w:val="2B2B2B"/>
                <w:sz w:val="20"/>
                <w:szCs w:val="20"/>
                <w:lang w:val="en-US"/>
              </w:rPr>
              <w:t>;</w:t>
            </w:r>
          </w:p>
          <w:p w14:paraId="4858E2DD" w14:textId="77777777" w:rsidR="00935975" w:rsidRPr="00935975" w:rsidRDefault="00935975" w:rsidP="00935975">
            <w:pPr>
              <w:pStyle w:val="a7"/>
              <w:numPr>
                <w:ilvl w:val="0"/>
                <w:numId w:val="33"/>
              </w:numPr>
              <w:tabs>
                <w:tab w:val="left" w:pos="805"/>
              </w:tabs>
              <w:ind w:left="667" w:right="-17" w:hanging="284"/>
              <w:jc w:val="both"/>
              <w:rPr>
                <w:rFonts w:ascii="Times New Roman" w:hAnsi="Times New Roman" w:cs="Times New Roman"/>
                <w:color w:val="2B2B2B"/>
                <w:sz w:val="20"/>
                <w:szCs w:val="20"/>
                <w:lang w:val="en-US"/>
              </w:rPr>
            </w:pPr>
            <w:r w:rsidRPr="00935975">
              <w:rPr>
                <w:rFonts w:ascii="Times New Roman" w:hAnsi="Times New Roman" w:cs="Times New Roman"/>
                <w:color w:val="2B2B2B"/>
                <w:sz w:val="20"/>
                <w:szCs w:val="20"/>
                <w:lang w:val="en-US"/>
              </w:rPr>
              <w:t xml:space="preserve">notarial harakat </w:t>
            </w:r>
            <w:proofErr w:type="spellStart"/>
            <w:r w:rsidRPr="00935975">
              <w:rPr>
                <w:rFonts w:ascii="Times New Roman" w:hAnsi="Times New Roman" w:cs="Times New Roman"/>
                <w:color w:val="2B2B2B"/>
                <w:sz w:val="20"/>
                <w:szCs w:val="20"/>
                <w:lang w:val="en-US"/>
              </w:rPr>
              <w:t>ishtirokchilarining</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hujjatlari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ma’lumotlari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va</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vakolatlarini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tekshirishda</w:t>
            </w:r>
            <w:proofErr w:type="spellEnd"/>
            <w:r w:rsidRPr="00935975">
              <w:rPr>
                <w:rFonts w:ascii="Times New Roman" w:hAnsi="Times New Roman" w:cs="Times New Roman"/>
                <w:color w:val="2B2B2B"/>
                <w:sz w:val="20"/>
                <w:szCs w:val="20"/>
                <w:lang w:val="en-US"/>
              </w:rPr>
              <w:t xml:space="preserve"> </w:t>
            </w:r>
            <w:proofErr w:type="spellStart"/>
            <w:proofErr w:type="gramStart"/>
            <w:r w:rsidRPr="00935975">
              <w:rPr>
                <w:rFonts w:ascii="Times New Roman" w:hAnsi="Times New Roman" w:cs="Times New Roman"/>
                <w:color w:val="2B2B2B"/>
                <w:sz w:val="20"/>
                <w:szCs w:val="20"/>
                <w:lang w:val="en-US"/>
              </w:rPr>
              <w:t>yo‘</w:t>
            </w:r>
            <w:proofErr w:type="gramEnd"/>
            <w:r w:rsidRPr="00935975">
              <w:rPr>
                <w:rFonts w:ascii="Times New Roman" w:hAnsi="Times New Roman" w:cs="Times New Roman"/>
                <w:color w:val="2B2B2B"/>
                <w:sz w:val="20"/>
                <w:szCs w:val="20"/>
                <w:lang w:val="en-US"/>
              </w:rPr>
              <w:t>l</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qo‘yilgan</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xatolar</w:t>
            </w:r>
            <w:proofErr w:type="spellEnd"/>
            <w:r w:rsidRPr="00935975">
              <w:rPr>
                <w:rFonts w:ascii="Times New Roman" w:hAnsi="Times New Roman" w:cs="Times New Roman"/>
                <w:color w:val="2B2B2B"/>
                <w:sz w:val="20"/>
                <w:szCs w:val="20"/>
                <w:lang w:val="en-US"/>
              </w:rPr>
              <w:t>;</w:t>
            </w:r>
          </w:p>
          <w:p w14:paraId="15041C9E" w14:textId="77777777" w:rsidR="00935975" w:rsidRPr="00935975" w:rsidRDefault="00935975" w:rsidP="00935975">
            <w:pPr>
              <w:pStyle w:val="a7"/>
              <w:numPr>
                <w:ilvl w:val="0"/>
                <w:numId w:val="33"/>
              </w:numPr>
              <w:tabs>
                <w:tab w:val="left" w:pos="805"/>
              </w:tabs>
              <w:ind w:left="667" w:right="-17" w:hanging="284"/>
              <w:jc w:val="both"/>
              <w:rPr>
                <w:rFonts w:ascii="Times New Roman" w:hAnsi="Times New Roman" w:cs="Times New Roman"/>
                <w:color w:val="2B2B2B"/>
                <w:sz w:val="20"/>
                <w:szCs w:val="20"/>
                <w:lang w:val="en-US"/>
              </w:rPr>
            </w:pPr>
            <w:proofErr w:type="spellStart"/>
            <w:r w:rsidRPr="00935975">
              <w:rPr>
                <w:rFonts w:ascii="Times New Roman" w:hAnsi="Times New Roman" w:cs="Times New Roman"/>
                <w:color w:val="2B2B2B"/>
                <w:sz w:val="20"/>
                <w:szCs w:val="20"/>
                <w:lang w:val="en-US"/>
              </w:rPr>
              <w:t>bitimlarni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tasdiqlashda</w:t>
            </w:r>
            <w:proofErr w:type="spellEnd"/>
            <w:r w:rsidRPr="00935975">
              <w:rPr>
                <w:rFonts w:ascii="Times New Roman" w:hAnsi="Times New Roman" w:cs="Times New Roman"/>
                <w:color w:val="2B2B2B"/>
                <w:sz w:val="20"/>
                <w:szCs w:val="20"/>
                <w:lang w:val="en-US"/>
              </w:rPr>
              <w:t xml:space="preserve"> </w:t>
            </w:r>
            <w:proofErr w:type="spellStart"/>
            <w:proofErr w:type="gramStart"/>
            <w:r w:rsidRPr="00935975">
              <w:rPr>
                <w:rFonts w:ascii="Times New Roman" w:hAnsi="Times New Roman" w:cs="Times New Roman"/>
                <w:color w:val="2B2B2B"/>
                <w:sz w:val="20"/>
                <w:szCs w:val="20"/>
                <w:lang w:val="en-US"/>
              </w:rPr>
              <w:t>yo‘</w:t>
            </w:r>
            <w:proofErr w:type="gramEnd"/>
            <w:r w:rsidRPr="00935975">
              <w:rPr>
                <w:rFonts w:ascii="Times New Roman" w:hAnsi="Times New Roman" w:cs="Times New Roman"/>
                <w:color w:val="2B2B2B"/>
                <w:sz w:val="20"/>
                <w:szCs w:val="20"/>
                <w:lang w:val="en-US"/>
              </w:rPr>
              <w:t>l</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qo‘yilgan</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xatolar</w:t>
            </w:r>
            <w:proofErr w:type="spellEnd"/>
            <w:r w:rsidRPr="00935975">
              <w:rPr>
                <w:rFonts w:ascii="Times New Roman" w:hAnsi="Times New Roman" w:cs="Times New Roman"/>
                <w:color w:val="2B2B2B"/>
                <w:sz w:val="20"/>
                <w:szCs w:val="20"/>
                <w:lang w:val="en-US"/>
              </w:rPr>
              <w:t>;</w:t>
            </w:r>
          </w:p>
          <w:p w14:paraId="59CA9531" w14:textId="77777777" w:rsidR="00935975" w:rsidRPr="00935975" w:rsidRDefault="00935975" w:rsidP="00935975">
            <w:pPr>
              <w:pStyle w:val="a7"/>
              <w:numPr>
                <w:ilvl w:val="0"/>
                <w:numId w:val="33"/>
              </w:numPr>
              <w:tabs>
                <w:tab w:val="left" w:pos="805"/>
              </w:tabs>
              <w:ind w:left="667" w:right="-17" w:hanging="284"/>
              <w:jc w:val="both"/>
              <w:rPr>
                <w:rFonts w:ascii="Times New Roman" w:hAnsi="Times New Roman" w:cs="Times New Roman"/>
                <w:color w:val="2B2B2B"/>
                <w:sz w:val="20"/>
                <w:szCs w:val="20"/>
                <w:lang w:val="en-US"/>
              </w:rPr>
            </w:pPr>
            <w:r w:rsidRPr="00935975">
              <w:rPr>
                <w:rFonts w:ascii="Times New Roman" w:hAnsi="Times New Roman" w:cs="Times New Roman"/>
                <w:color w:val="2B2B2B"/>
                <w:sz w:val="20"/>
                <w:szCs w:val="20"/>
                <w:lang w:val="en-US"/>
              </w:rPr>
              <w:t xml:space="preserve">notarial </w:t>
            </w:r>
            <w:proofErr w:type="spellStart"/>
            <w:r w:rsidRPr="00935975">
              <w:rPr>
                <w:rFonts w:ascii="Times New Roman" w:hAnsi="Times New Roman" w:cs="Times New Roman"/>
                <w:color w:val="2B2B2B"/>
                <w:sz w:val="20"/>
                <w:szCs w:val="20"/>
                <w:lang w:val="en-US"/>
              </w:rPr>
              <w:t>harakatlarni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amalga</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oshirish</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tartibining</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buzilishi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natijasida</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mulkiy</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zarar</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yetkazilishi</w:t>
            </w:r>
            <w:proofErr w:type="spellEnd"/>
            <w:r w:rsidRPr="00935975">
              <w:rPr>
                <w:rFonts w:ascii="Times New Roman" w:hAnsi="Times New Roman" w:cs="Times New Roman"/>
                <w:color w:val="2B2B2B"/>
                <w:sz w:val="20"/>
                <w:szCs w:val="20"/>
                <w:lang w:val="en-US"/>
              </w:rPr>
              <w:t>;</w:t>
            </w:r>
          </w:p>
          <w:p w14:paraId="4BCA50B1" w14:textId="77777777" w:rsidR="00935975" w:rsidRPr="00935975" w:rsidRDefault="00935975" w:rsidP="00935975">
            <w:pPr>
              <w:pStyle w:val="a7"/>
              <w:numPr>
                <w:ilvl w:val="0"/>
                <w:numId w:val="33"/>
              </w:numPr>
              <w:tabs>
                <w:tab w:val="left" w:pos="805"/>
              </w:tabs>
              <w:ind w:left="667" w:right="-17" w:hanging="284"/>
              <w:jc w:val="both"/>
              <w:rPr>
                <w:rFonts w:ascii="Times New Roman" w:hAnsi="Times New Roman" w:cs="Times New Roman"/>
                <w:color w:val="2B2B2B"/>
                <w:sz w:val="20"/>
                <w:szCs w:val="20"/>
                <w:lang w:val="en-US"/>
              </w:rPr>
            </w:pPr>
            <w:r w:rsidRPr="00935975">
              <w:rPr>
                <w:rFonts w:ascii="Times New Roman" w:hAnsi="Times New Roman" w:cs="Times New Roman"/>
                <w:color w:val="2B2B2B"/>
                <w:sz w:val="20"/>
                <w:szCs w:val="20"/>
                <w:lang w:val="en-US"/>
              </w:rPr>
              <w:t xml:space="preserve">notarial </w:t>
            </w:r>
            <w:proofErr w:type="spellStart"/>
            <w:r w:rsidRPr="00935975">
              <w:rPr>
                <w:rFonts w:ascii="Times New Roman" w:hAnsi="Times New Roman" w:cs="Times New Roman"/>
                <w:color w:val="2B2B2B"/>
                <w:sz w:val="20"/>
                <w:szCs w:val="20"/>
                <w:lang w:val="en-US"/>
              </w:rPr>
              <w:t>faoliyatni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amalga</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oshirish</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bilan</w:t>
            </w:r>
            <w:proofErr w:type="spellEnd"/>
            <w:r w:rsidRPr="00935975">
              <w:rPr>
                <w:rFonts w:ascii="Times New Roman" w:hAnsi="Times New Roman" w:cs="Times New Roman"/>
                <w:color w:val="2B2B2B"/>
                <w:sz w:val="20"/>
                <w:szCs w:val="20"/>
                <w:lang w:val="en-US"/>
              </w:rPr>
              <w:t xml:space="preserve"> </w:t>
            </w:r>
            <w:proofErr w:type="spellStart"/>
            <w:proofErr w:type="gramStart"/>
            <w:r w:rsidRPr="00935975">
              <w:rPr>
                <w:rFonts w:ascii="Times New Roman" w:hAnsi="Times New Roman" w:cs="Times New Roman"/>
                <w:color w:val="2B2B2B"/>
                <w:sz w:val="20"/>
                <w:szCs w:val="20"/>
                <w:lang w:val="en-US"/>
              </w:rPr>
              <w:t>bog‘</w:t>
            </w:r>
            <w:proofErr w:type="gramEnd"/>
            <w:r w:rsidRPr="00935975">
              <w:rPr>
                <w:rFonts w:ascii="Times New Roman" w:hAnsi="Times New Roman" w:cs="Times New Roman"/>
                <w:color w:val="2B2B2B"/>
                <w:sz w:val="20"/>
                <w:szCs w:val="20"/>
                <w:lang w:val="en-US"/>
              </w:rPr>
              <w:t>liq</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holda</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notariusga</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topshirilgan</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hujjatlarning</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yo‘qolishi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yoki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shikastlanishi</w:t>
            </w:r>
            <w:proofErr w:type="spellEnd"/>
            <w:r w:rsidRPr="00935975">
              <w:rPr>
                <w:rFonts w:ascii="Times New Roman" w:hAnsi="Times New Roman" w:cs="Times New Roman"/>
                <w:color w:val="2B2B2B"/>
                <w:sz w:val="20"/>
                <w:szCs w:val="20"/>
                <w:lang w:val="en-US"/>
              </w:rPr>
              <w:t>;</w:t>
            </w:r>
          </w:p>
          <w:p w14:paraId="2B86729D" w14:textId="77777777" w:rsidR="00935975" w:rsidRPr="00935975" w:rsidRDefault="00935975" w:rsidP="00935975">
            <w:pPr>
              <w:pStyle w:val="a7"/>
              <w:numPr>
                <w:ilvl w:val="0"/>
                <w:numId w:val="33"/>
              </w:numPr>
              <w:tabs>
                <w:tab w:val="left" w:pos="805"/>
              </w:tabs>
              <w:ind w:left="667" w:right="-17" w:hanging="284"/>
              <w:jc w:val="both"/>
              <w:rPr>
                <w:rFonts w:ascii="Times New Roman" w:hAnsi="Times New Roman" w:cs="Times New Roman"/>
                <w:color w:val="2B2B2B"/>
                <w:sz w:val="20"/>
                <w:szCs w:val="20"/>
                <w:lang w:val="en-US"/>
              </w:rPr>
            </w:pPr>
            <w:r w:rsidRPr="00935975">
              <w:rPr>
                <w:rFonts w:ascii="Times New Roman" w:hAnsi="Times New Roman" w:cs="Times New Roman"/>
                <w:color w:val="2B2B2B"/>
                <w:sz w:val="20"/>
                <w:szCs w:val="20"/>
                <w:lang w:val="en-US"/>
              </w:rPr>
              <w:t xml:space="preserve">notarial </w:t>
            </w:r>
            <w:proofErr w:type="spellStart"/>
            <w:r w:rsidRPr="00935975">
              <w:rPr>
                <w:rFonts w:ascii="Times New Roman" w:hAnsi="Times New Roman" w:cs="Times New Roman"/>
                <w:color w:val="2B2B2B"/>
                <w:sz w:val="20"/>
                <w:szCs w:val="20"/>
                <w:lang w:val="en-US"/>
              </w:rPr>
              <w:t>sirni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tashkil</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etuvchi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ma’lumotlarning</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oshkor</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etilishi</w:t>
            </w:r>
            <w:proofErr w:type="spellEnd"/>
            <w:r w:rsidRPr="00935975">
              <w:rPr>
                <w:rFonts w:ascii="Times New Roman" w:hAnsi="Times New Roman" w:cs="Times New Roman"/>
                <w:color w:val="2B2B2B"/>
                <w:sz w:val="20"/>
                <w:szCs w:val="20"/>
                <w:lang w:val="en-US"/>
              </w:rPr>
              <w:t xml:space="preserve">, agar </w:t>
            </w:r>
            <w:proofErr w:type="spellStart"/>
            <w:r w:rsidRPr="00935975">
              <w:rPr>
                <w:rFonts w:ascii="Times New Roman" w:hAnsi="Times New Roman" w:cs="Times New Roman"/>
                <w:color w:val="2B2B2B"/>
                <w:sz w:val="20"/>
                <w:szCs w:val="20"/>
                <w:lang w:val="en-US"/>
              </w:rPr>
              <w:t>bu</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mulkiy</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zarar</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yetkazilishiga</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sabab</w:t>
            </w:r>
            <w:proofErr w:type="spellEnd"/>
            <w:r w:rsidRPr="00935975">
              <w:rPr>
                <w:rFonts w:ascii="Times New Roman" w:hAnsi="Times New Roman" w:cs="Times New Roman"/>
                <w:color w:val="2B2B2B"/>
                <w:sz w:val="20"/>
                <w:szCs w:val="20"/>
                <w:lang w:val="en-US"/>
              </w:rPr>
              <w:t xml:space="preserve"> </w:t>
            </w:r>
            <w:proofErr w:type="spellStart"/>
            <w:proofErr w:type="gramStart"/>
            <w:r w:rsidRPr="00935975">
              <w:rPr>
                <w:rFonts w:ascii="Times New Roman" w:hAnsi="Times New Roman" w:cs="Times New Roman"/>
                <w:color w:val="2B2B2B"/>
                <w:sz w:val="20"/>
                <w:szCs w:val="20"/>
                <w:lang w:val="en-US"/>
              </w:rPr>
              <w:t>bo‘</w:t>
            </w:r>
            <w:proofErr w:type="gramEnd"/>
            <w:r w:rsidRPr="00935975">
              <w:rPr>
                <w:rFonts w:ascii="Times New Roman" w:hAnsi="Times New Roman" w:cs="Times New Roman"/>
                <w:color w:val="2B2B2B"/>
                <w:sz w:val="20"/>
                <w:szCs w:val="20"/>
                <w:lang w:val="en-US"/>
              </w:rPr>
              <w:t>lgan</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bo‘lsa</w:t>
            </w:r>
            <w:proofErr w:type="spellEnd"/>
            <w:r w:rsidRPr="00935975">
              <w:rPr>
                <w:rFonts w:ascii="Times New Roman" w:hAnsi="Times New Roman" w:cs="Times New Roman"/>
                <w:color w:val="2B2B2B"/>
                <w:sz w:val="20"/>
                <w:szCs w:val="20"/>
                <w:lang w:val="en-US"/>
              </w:rPr>
              <w:t>;</w:t>
            </w:r>
          </w:p>
          <w:p w14:paraId="48075FDB" w14:textId="5FE7C27B" w:rsidR="004B6973" w:rsidRPr="00935975" w:rsidRDefault="00935975" w:rsidP="00935975">
            <w:pPr>
              <w:pStyle w:val="a7"/>
              <w:numPr>
                <w:ilvl w:val="0"/>
                <w:numId w:val="33"/>
              </w:numPr>
              <w:tabs>
                <w:tab w:val="left" w:pos="805"/>
              </w:tabs>
              <w:ind w:left="667" w:right="-17" w:hanging="284"/>
              <w:jc w:val="both"/>
              <w:rPr>
                <w:rFonts w:ascii="Times New Roman" w:hAnsi="Times New Roman" w:cs="Times New Roman"/>
                <w:color w:val="2B2B2B"/>
                <w:sz w:val="20"/>
                <w:szCs w:val="20"/>
                <w:lang w:val="en-US"/>
              </w:rPr>
            </w:pPr>
            <w:proofErr w:type="spellStart"/>
            <w:r w:rsidRPr="00935975">
              <w:rPr>
                <w:rFonts w:ascii="Times New Roman" w:hAnsi="Times New Roman" w:cs="Times New Roman"/>
                <w:color w:val="2B2B2B"/>
                <w:sz w:val="20"/>
                <w:szCs w:val="20"/>
                <w:lang w:val="en-US"/>
              </w:rPr>
              <w:t>uchinchi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shaxslarga</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yetkazilgan</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zararni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qoplash</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majburiyatini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keltirib</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chiqargan</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notariusning</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boshqa</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qasddan</w:t>
            </w:r>
            <w:proofErr w:type="spellEnd"/>
            <w:r w:rsidRPr="00935975">
              <w:rPr>
                <w:rFonts w:ascii="Times New Roman" w:hAnsi="Times New Roman" w:cs="Times New Roman"/>
                <w:color w:val="2B2B2B"/>
                <w:sz w:val="20"/>
                <w:szCs w:val="20"/>
                <w:lang w:val="en-US"/>
              </w:rPr>
              <w:t xml:space="preserve"> </w:t>
            </w:r>
            <w:proofErr w:type="spellStart"/>
            <w:proofErr w:type="gramStart"/>
            <w:r w:rsidRPr="00935975">
              <w:rPr>
                <w:rFonts w:ascii="Times New Roman" w:hAnsi="Times New Roman" w:cs="Times New Roman"/>
                <w:color w:val="2B2B2B"/>
                <w:sz w:val="20"/>
                <w:szCs w:val="20"/>
                <w:lang w:val="en-US"/>
              </w:rPr>
              <w:t>bo‘</w:t>
            </w:r>
            <w:proofErr w:type="gramEnd"/>
            <w:r w:rsidRPr="00935975">
              <w:rPr>
                <w:rFonts w:ascii="Times New Roman" w:hAnsi="Times New Roman" w:cs="Times New Roman"/>
                <w:color w:val="2B2B2B"/>
                <w:sz w:val="20"/>
                <w:szCs w:val="20"/>
                <w:lang w:val="en-US"/>
              </w:rPr>
              <w:t>lmagan</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xatolari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yoki</w:t>
            </w:r>
            <w:proofErr w:type="spellEnd"/>
            <w:r w:rsidRPr="00935975">
              <w:rPr>
                <w:rFonts w:ascii="Times New Roman" w:hAnsi="Times New Roman" w:cs="Times New Roman"/>
                <w:color w:val="2B2B2B"/>
                <w:sz w:val="20"/>
                <w:szCs w:val="20"/>
                <w:lang w:val="en-US"/>
              </w:rPr>
              <w:t xml:space="preserve"> </w:t>
            </w:r>
            <w:proofErr w:type="spellStart"/>
            <w:r w:rsidRPr="00935975">
              <w:rPr>
                <w:rFonts w:ascii="Times New Roman" w:hAnsi="Times New Roman" w:cs="Times New Roman"/>
                <w:color w:val="2B2B2B"/>
                <w:sz w:val="20"/>
                <w:szCs w:val="20"/>
                <w:lang w:val="en-US"/>
              </w:rPr>
              <w:t>kamchiliklari</w:t>
            </w:r>
            <w:proofErr w:type="spellEnd"/>
            <w:r w:rsidRPr="00935975">
              <w:rPr>
                <w:rFonts w:ascii="Times New Roman" w:hAnsi="Times New Roman" w:cs="Times New Roman"/>
                <w:color w:val="2B2B2B"/>
                <w:sz w:val="20"/>
                <w:szCs w:val="20"/>
                <w:lang w:val="en-US"/>
              </w:rPr>
              <w:t>.</w:t>
            </w:r>
          </w:p>
        </w:tc>
      </w:tr>
      <w:tr w:rsidR="00A20049" w:rsidRPr="00935975" w14:paraId="1C3AA352" w14:textId="77777777" w:rsidTr="00935975">
        <w:trPr>
          <w:trHeight w:val="274"/>
        </w:trPr>
        <w:tc>
          <w:tcPr>
            <w:tcW w:w="5038" w:type="dxa"/>
            <w:tcBorders>
              <w:top w:val="single" w:sz="4" w:space="0" w:color="D7D7D7"/>
              <w:bottom w:val="single" w:sz="4" w:space="0" w:color="D7D7D7"/>
            </w:tcBorders>
            <w:vAlign w:val="center"/>
          </w:tcPr>
          <w:p w14:paraId="35B09304" w14:textId="1D053BC1" w:rsidR="00A20049" w:rsidRPr="0030437D" w:rsidRDefault="004D24BA" w:rsidP="00470D81">
            <w:pPr>
              <w:pStyle w:val="a7"/>
              <w:ind w:left="-104" w:right="141"/>
              <w:rPr>
                <w:rFonts w:ascii="Times New Roman" w:hAnsi="Times New Roman" w:cs="Times New Roman"/>
                <w:b/>
                <w:bCs/>
                <w:color w:val="2B2B2B"/>
                <w:sz w:val="20"/>
                <w:szCs w:val="20"/>
              </w:rPr>
            </w:pPr>
            <w:proofErr w:type="spellStart"/>
            <w:r>
              <w:rPr>
                <w:rFonts w:ascii="Times New Roman" w:hAnsi="Times New Roman" w:cs="Times New Roman"/>
                <w:b/>
                <w:bCs/>
                <w:color w:val="2B2B2B"/>
                <w:sz w:val="20"/>
                <w:szCs w:val="20"/>
                <w:lang w:val="en-US"/>
              </w:rPr>
              <w:t>Sug’urta</w:t>
            </w:r>
            <w:proofErr w:type="spellEnd"/>
            <w:r>
              <w:rPr>
                <w:rFonts w:ascii="Times New Roman" w:hAnsi="Times New Roman" w:cs="Times New Roman"/>
                <w:b/>
                <w:bCs/>
                <w:color w:val="2B2B2B"/>
                <w:sz w:val="20"/>
                <w:szCs w:val="20"/>
                <w:lang w:val="en-US"/>
              </w:rPr>
              <w:t xml:space="preserve"> </w:t>
            </w:r>
            <w:proofErr w:type="spellStart"/>
            <w:r>
              <w:rPr>
                <w:rFonts w:ascii="Times New Roman" w:hAnsi="Times New Roman" w:cs="Times New Roman"/>
                <w:b/>
                <w:bCs/>
                <w:color w:val="2B2B2B"/>
                <w:sz w:val="20"/>
                <w:szCs w:val="20"/>
                <w:lang w:val="en-US"/>
              </w:rPr>
              <w:t>qoplamasi</w:t>
            </w:r>
            <w:proofErr w:type="spellEnd"/>
            <w:r>
              <w:rPr>
                <w:rFonts w:ascii="Times New Roman" w:hAnsi="Times New Roman" w:cs="Times New Roman"/>
                <w:b/>
                <w:bCs/>
                <w:color w:val="2B2B2B"/>
                <w:sz w:val="20"/>
                <w:szCs w:val="20"/>
                <w:lang w:val="en-US"/>
              </w:rPr>
              <w:t xml:space="preserve"> </w:t>
            </w:r>
            <w:proofErr w:type="spellStart"/>
            <w:r>
              <w:rPr>
                <w:rFonts w:ascii="Times New Roman" w:hAnsi="Times New Roman" w:cs="Times New Roman"/>
                <w:b/>
                <w:bCs/>
                <w:color w:val="2B2B2B"/>
                <w:sz w:val="20"/>
                <w:szCs w:val="20"/>
                <w:lang w:val="en-US"/>
              </w:rPr>
              <w:t>qo’llanilmaydigan</w:t>
            </w:r>
            <w:proofErr w:type="spellEnd"/>
            <w:r>
              <w:rPr>
                <w:rFonts w:ascii="Times New Roman" w:hAnsi="Times New Roman" w:cs="Times New Roman"/>
                <w:b/>
                <w:bCs/>
                <w:color w:val="2B2B2B"/>
                <w:sz w:val="20"/>
                <w:szCs w:val="20"/>
                <w:lang w:val="en-US"/>
              </w:rPr>
              <w:t xml:space="preserve"> </w:t>
            </w:r>
            <w:proofErr w:type="spellStart"/>
            <w:r>
              <w:rPr>
                <w:rFonts w:ascii="Times New Roman" w:hAnsi="Times New Roman" w:cs="Times New Roman"/>
                <w:b/>
                <w:bCs/>
                <w:color w:val="2B2B2B"/>
                <w:sz w:val="20"/>
                <w:szCs w:val="20"/>
                <w:lang w:val="en-US"/>
              </w:rPr>
              <w:t>holatlar</w:t>
            </w:r>
            <w:proofErr w:type="spellEnd"/>
            <w:r w:rsidR="0011201F" w:rsidRPr="0011201F">
              <w:rPr>
                <w:rFonts w:ascii="Times New Roman" w:hAnsi="Times New Roman" w:cs="Times New Roman"/>
                <w:b/>
                <w:bCs/>
                <w:color w:val="2B2B2B"/>
                <w:sz w:val="20"/>
                <w:szCs w:val="20"/>
              </w:rPr>
              <w:t>*</w:t>
            </w:r>
          </w:p>
        </w:tc>
        <w:tc>
          <w:tcPr>
            <w:tcW w:w="5546" w:type="dxa"/>
            <w:gridSpan w:val="2"/>
            <w:tcBorders>
              <w:top w:val="single" w:sz="4" w:space="0" w:color="D7D7D7"/>
              <w:bottom w:val="single" w:sz="4" w:space="0" w:color="D7D7D7"/>
            </w:tcBorders>
            <w:vAlign w:val="center"/>
          </w:tcPr>
          <w:p w14:paraId="5339DF7A" w14:textId="77777777" w:rsidR="00935975" w:rsidRPr="00935975" w:rsidRDefault="00935975" w:rsidP="00935975">
            <w:pPr>
              <w:pStyle w:val="a7"/>
              <w:numPr>
                <w:ilvl w:val="0"/>
                <w:numId w:val="31"/>
              </w:numPr>
              <w:spacing w:after="60"/>
              <w:ind w:right="-113"/>
              <w:jc w:val="both"/>
              <w:rPr>
                <w:rFonts w:ascii="Times New Roman" w:hAnsi="Times New Roman" w:cs="Times New Roman"/>
                <w:color w:val="2B2B2B"/>
                <w:sz w:val="20"/>
                <w:szCs w:val="20"/>
                <w:lang w:val="uz-Cyrl-UZ"/>
              </w:rPr>
            </w:pPr>
            <w:r w:rsidRPr="00935975">
              <w:rPr>
                <w:rFonts w:ascii="Times New Roman" w:hAnsi="Times New Roman" w:cs="Times New Roman"/>
                <w:color w:val="2B2B2B"/>
                <w:sz w:val="20"/>
                <w:szCs w:val="20"/>
                <w:lang w:val="uz-Cyrl-UZ"/>
              </w:rPr>
              <w:t>notariusning qasddan yoki ataylab sodir etgan harakatlari (harakatsizligi) bilan bog‘liq talablar;</w:t>
            </w:r>
          </w:p>
          <w:p w14:paraId="6E3F266E" w14:textId="77777777" w:rsidR="00935975" w:rsidRPr="00935975" w:rsidRDefault="00935975" w:rsidP="00935975">
            <w:pPr>
              <w:pStyle w:val="a7"/>
              <w:numPr>
                <w:ilvl w:val="0"/>
                <w:numId w:val="31"/>
              </w:numPr>
              <w:spacing w:after="60"/>
              <w:ind w:right="-113"/>
              <w:jc w:val="both"/>
              <w:rPr>
                <w:rFonts w:ascii="Times New Roman" w:hAnsi="Times New Roman" w:cs="Times New Roman"/>
                <w:color w:val="2B2B2B"/>
                <w:sz w:val="20"/>
                <w:szCs w:val="20"/>
                <w:lang w:val="uz-Cyrl-UZ"/>
              </w:rPr>
            </w:pPr>
            <w:r w:rsidRPr="00935975">
              <w:rPr>
                <w:rFonts w:ascii="Times New Roman" w:hAnsi="Times New Roman" w:cs="Times New Roman"/>
                <w:color w:val="2B2B2B"/>
                <w:sz w:val="20"/>
                <w:szCs w:val="20"/>
                <w:lang w:val="uz-Cyrl-UZ"/>
              </w:rPr>
              <w:t>firibgarlik, o‘zlashtirish, rastrata yoki boshqa jinoiy harakatlar;</w:t>
            </w:r>
          </w:p>
          <w:p w14:paraId="07B2455F" w14:textId="77777777" w:rsidR="00935975" w:rsidRPr="00935975" w:rsidRDefault="00935975" w:rsidP="00935975">
            <w:pPr>
              <w:pStyle w:val="a7"/>
              <w:numPr>
                <w:ilvl w:val="0"/>
                <w:numId w:val="31"/>
              </w:numPr>
              <w:spacing w:after="60"/>
              <w:ind w:right="-113"/>
              <w:jc w:val="both"/>
              <w:rPr>
                <w:rFonts w:ascii="Times New Roman" w:hAnsi="Times New Roman" w:cs="Times New Roman"/>
                <w:color w:val="2B2B2B"/>
                <w:sz w:val="20"/>
                <w:szCs w:val="20"/>
                <w:lang w:val="uz-Cyrl-UZ"/>
              </w:rPr>
            </w:pPr>
            <w:r w:rsidRPr="00935975">
              <w:rPr>
                <w:rFonts w:ascii="Times New Roman" w:hAnsi="Times New Roman" w:cs="Times New Roman"/>
                <w:color w:val="2B2B2B"/>
                <w:sz w:val="20"/>
                <w:szCs w:val="20"/>
                <w:lang w:val="uz-Cyrl-UZ"/>
              </w:rPr>
              <w:t>Sug‘urta qildiruvchi sug‘urta shartnomasi amal qilishi boshlanishidan oldin bilgan yoki bilishi lozim bo‘lgan holatlar bilan bog‘liq talablar;</w:t>
            </w:r>
          </w:p>
          <w:p w14:paraId="5D1C0748" w14:textId="77777777" w:rsidR="00935975" w:rsidRPr="00935975" w:rsidRDefault="00935975" w:rsidP="00935975">
            <w:pPr>
              <w:pStyle w:val="a7"/>
              <w:numPr>
                <w:ilvl w:val="0"/>
                <w:numId w:val="31"/>
              </w:numPr>
              <w:spacing w:after="60"/>
              <w:ind w:right="-113"/>
              <w:jc w:val="both"/>
              <w:rPr>
                <w:rFonts w:ascii="Times New Roman" w:hAnsi="Times New Roman" w:cs="Times New Roman"/>
                <w:color w:val="2B2B2B"/>
                <w:sz w:val="20"/>
                <w:szCs w:val="20"/>
                <w:lang w:val="uz-Cyrl-UZ"/>
              </w:rPr>
            </w:pPr>
            <w:r w:rsidRPr="00935975">
              <w:rPr>
                <w:rFonts w:ascii="Times New Roman" w:hAnsi="Times New Roman" w:cs="Times New Roman"/>
                <w:color w:val="2B2B2B"/>
                <w:sz w:val="20"/>
                <w:szCs w:val="20"/>
                <w:lang w:val="uz-Cyrl-UZ"/>
              </w:rPr>
              <w:t>jarimalar, penya, neustoyka va boshqa sanksiyalar;</w:t>
            </w:r>
          </w:p>
          <w:p w14:paraId="175030B9" w14:textId="77777777" w:rsidR="00935975" w:rsidRPr="00935975" w:rsidRDefault="00935975" w:rsidP="00935975">
            <w:pPr>
              <w:pStyle w:val="a7"/>
              <w:numPr>
                <w:ilvl w:val="0"/>
                <w:numId w:val="31"/>
              </w:numPr>
              <w:spacing w:after="60"/>
              <w:ind w:right="-113"/>
              <w:jc w:val="both"/>
              <w:rPr>
                <w:rFonts w:ascii="Times New Roman" w:hAnsi="Times New Roman" w:cs="Times New Roman"/>
                <w:color w:val="2B2B2B"/>
                <w:sz w:val="20"/>
                <w:szCs w:val="20"/>
                <w:lang w:val="uz-Cyrl-UZ"/>
              </w:rPr>
            </w:pPr>
            <w:r w:rsidRPr="00935975">
              <w:rPr>
                <w:rFonts w:ascii="Times New Roman" w:hAnsi="Times New Roman" w:cs="Times New Roman"/>
                <w:color w:val="2B2B2B"/>
                <w:sz w:val="20"/>
                <w:szCs w:val="20"/>
                <w:lang w:val="uz-Cyrl-UZ"/>
              </w:rPr>
              <w:t>ma’naviy zarar, agar sug‘urta shartnomasida boshqacha tartib bevosita nazarda tutilmagan bo‘lsa;</w:t>
            </w:r>
          </w:p>
          <w:p w14:paraId="7A69DB55" w14:textId="77777777" w:rsidR="00935975" w:rsidRPr="00935975" w:rsidRDefault="00935975" w:rsidP="00935975">
            <w:pPr>
              <w:pStyle w:val="a7"/>
              <w:numPr>
                <w:ilvl w:val="0"/>
                <w:numId w:val="31"/>
              </w:numPr>
              <w:spacing w:after="60"/>
              <w:ind w:right="-113"/>
              <w:jc w:val="both"/>
              <w:rPr>
                <w:rFonts w:ascii="Times New Roman" w:hAnsi="Times New Roman" w:cs="Times New Roman"/>
                <w:color w:val="2B2B2B"/>
                <w:sz w:val="20"/>
                <w:szCs w:val="20"/>
                <w:lang w:val="uz-Cyrl-UZ"/>
              </w:rPr>
            </w:pPr>
            <w:r w:rsidRPr="00935975">
              <w:rPr>
                <w:rFonts w:ascii="Times New Roman" w:hAnsi="Times New Roman" w:cs="Times New Roman"/>
                <w:color w:val="2B2B2B"/>
                <w:sz w:val="20"/>
                <w:szCs w:val="20"/>
                <w:lang w:val="uz-Cyrl-UZ"/>
              </w:rPr>
              <w:t>notarial faoliyat bilan bog‘liq bo‘lmagan faoliyatni amalga oshirish natijasida yetkazilgan zarar;</w:t>
            </w:r>
          </w:p>
          <w:p w14:paraId="4A103993" w14:textId="77777777" w:rsidR="00935975" w:rsidRPr="00935975" w:rsidRDefault="00935975" w:rsidP="00935975">
            <w:pPr>
              <w:pStyle w:val="a7"/>
              <w:numPr>
                <w:ilvl w:val="0"/>
                <w:numId w:val="31"/>
              </w:numPr>
              <w:spacing w:after="60"/>
              <w:ind w:right="-113"/>
              <w:jc w:val="both"/>
              <w:rPr>
                <w:rFonts w:ascii="Times New Roman" w:hAnsi="Times New Roman" w:cs="Times New Roman"/>
                <w:color w:val="2B2B2B"/>
                <w:sz w:val="20"/>
                <w:szCs w:val="20"/>
                <w:lang w:val="uz-Cyrl-UZ"/>
              </w:rPr>
            </w:pPr>
            <w:r w:rsidRPr="00935975">
              <w:rPr>
                <w:rFonts w:ascii="Times New Roman" w:hAnsi="Times New Roman" w:cs="Times New Roman"/>
                <w:color w:val="2B2B2B"/>
                <w:sz w:val="20"/>
                <w:szCs w:val="20"/>
                <w:lang w:val="uz-Cyrl-UZ"/>
              </w:rPr>
              <w:t>notarial harakatlarni alkogolli, giyohvandlik vositalari yoki toksik moddalar ta’siridagi holatda amalga oshirish bilan bog‘liq talablar;</w:t>
            </w:r>
          </w:p>
          <w:p w14:paraId="6B7D933E" w14:textId="77777777" w:rsidR="00935975" w:rsidRPr="00935975" w:rsidRDefault="00935975" w:rsidP="00935975">
            <w:pPr>
              <w:pStyle w:val="a7"/>
              <w:numPr>
                <w:ilvl w:val="0"/>
                <w:numId w:val="31"/>
              </w:numPr>
              <w:spacing w:after="60"/>
              <w:ind w:right="-113"/>
              <w:jc w:val="both"/>
              <w:rPr>
                <w:rFonts w:ascii="Times New Roman" w:hAnsi="Times New Roman" w:cs="Times New Roman"/>
                <w:color w:val="2B2B2B"/>
                <w:sz w:val="20"/>
                <w:szCs w:val="20"/>
                <w:lang w:val="uz-Cyrl-UZ"/>
              </w:rPr>
            </w:pPr>
            <w:r w:rsidRPr="00935975">
              <w:rPr>
                <w:rFonts w:ascii="Times New Roman" w:hAnsi="Times New Roman" w:cs="Times New Roman"/>
                <w:color w:val="2B2B2B"/>
                <w:sz w:val="20"/>
                <w:szCs w:val="20"/>
                <w:lang w:val="uz-Cyrl-UZ"/>
              </w:rPr>
              <w:t>qonunchilikni buzish natijasida yuzaga kelgan zarar, agar bunday buzilish qasddan sodir etilgan bo‘lsa;</w:t>
            </w:r>
          </w:p>
          <w:p w14:paraId="4B869F5E" w14:textId="77777777" w:rsidR="00935975" w:rsidRPr="00935975" w:rsidRDefault="00935975" w:rsidP="00935975">
            <w:pPr>
              <w:pStyle w:val="a7"/>
              <w:numPr>
                <w:ilvl w:val="0"/>
                <w:numId w:val="31"/>
              </w:numPr>
              <w:spacing w:after="60"/>
              <w:ind w:right="-113"/>
              <w:jc w:val="both"/>
              <w:rPr>
                <w:rFonts w:ascii="Times New Roman" w:hAnsi="Times New Roman" w:cs="Times New Roman"/>
                <w:color w:val="2B2B2B"/>
                <w:sz w:val="20"/>
                <w:szCs w:val="20"/>
                <w:lang w:val="uz-Cyrl-UZ"/>
              </w:rPr>
            </w:pPr>
            <w:r w:rsidRPr="00935975">
              <w:rPr>
                <w:rFonts w:ascii="Times New Roman" w:hAnsi="Times New Roman" w:cs="Times New Roman"/>
                <w:color w:val="2B2B2B"/>
                <w:sz w:val="20"/>
                <w:szCs w:val="20"/>
                <w:lang w:val="uz-Cyrl-UZ"/>
              </w:rPr>
              <w:t>Sug‘urta qildiruvchi va uning xodimlari/bog‘liq shaxslari o‘rtasidagi talablar, agar sug‘urta shartnomasida boshqacha tartib nazarda tutilmagan bo‘lsa;</w:t>
            </w:r>
          </w:p>
          <w:p w14:paraId="5204C65C" w14:textId="069CBE15" w:rsidR="00002A1B" w:rsidRPr="009473A2" w:rsidRDefault="00935975" w:rsidP="00935975">
            <w:pPr>
              <w:pStyle w:val="a7"/>
              <w:numPr>
                <w:ilvl w:val="0"/>
                <w:numId w:val="31"/>
              </w:numPr>
              <w:spacing w:after="60"/>
              <w:ind w:right="-113"/>
              <w:jc w:val="both"/>
              <w:rPr>
                <w:rFonts w:ascii="Times New Roman" w:hAnsi="Times New Roman" w:cs="Times New Roman"/>
                <w:color w:val="2B2B2B"/>
                <w:sz w:val="20"/>
                <w:szCs w:val="20"/>
                <w:lang w:val="uz-Cyrl-UZ"/>
              </w:rPr>
            </w:pPr>
            <w:r w:rsidRPr="00935975">
              <w:rPr>
                <w:rFonts w:ascii="Times New Roman" w:hAnsi="Times New Roman" w:cs="Times New Roman"/>
                <w:color w:val="2B2B2B"/>
                <w:sz w:val="20"/>
                <w:szCs w:val="20"/>
                <w:lang w:val="uz-Cyrl-UZ"/>
              </w:rPr>
              <w:lastRenderedPageBreak/>
              <w:t>qonunchilik va sug‘urta shartnomasida nazarda tutilgan boshqa istisnolar.</w:t>
            </w:r>
          </w:p>
        </w:tc>
      </w:tr>
    </w:tbl>
    <w:p w14:paraId="62A1E98D" w14:textId="676E21F4" w:rsidR="00AB05EA" w:rsidRPr="00D67B77" w:rsidRDefault="004B0408" w:rsidP="00AB05EA">
      <w:pPr>
        <w:spacing w:after="0"/>
        <w:ind w:right="141"/>
        <w:jc w:val="both"/>
        <w:rPr>
          <w:rFonts w:ascii="Times New Roman" w:hAnsi="Times New Roman" w:cs="Times New Roman"/>
          <w:b/>
          <w:bCs/>
          <w:color w:val="2B2B2B"/>
          <w:sz w:val="20"/>
          <w:szCs w:val="20"/>
          <w:lang w:val="uz-Cyrl-UZ"/>
        </w:rPr>
      </w:pPr>
      <w:r w:rsidRPr="00A42864">
        <w:rPr>
          <w:rFonts w:ascii="Times New Roman" w:hAnsi="Times New Roman" w:cs="Times New Roman"/>
          <w:b/>
          <w:bCs/>
          <w:color w:val="2B2B2B"/>
          <w:sz w:val="20"/>
          <w:szCs w:val="20"/>
          <w:lang w:val="uz-Cyrl-UZ"/>
        </w:rPr>
        <w:lastRenderedPageBreak/>
        <w:br/>
      </w:r>
      <w:proofErr w:type="spellStart"/>
      <w:r w:rsidR="004D24BA">
        <w:rPr>
          <w:rFonts w:ascii="Times New Roman" w:hAnsi="Times New Roman" w:cs="Times New Roman"/>
          <w:b/>
          <w:bCs/>
          <w:color w:val="2B2B2B"/>
          <w:sz w:val="20"/>
          <w:szCs w:val="20"/>
          <w:lang w:val="en-US"/>
        </w:rPr>
        <w:t>Izoh</w:t>
      </w:r>
      <w:proofErr w:type="spellEnd"/>
      <w:r w:rsidR="00425CC4" w:rsidRPr="00425CC4">
        <w:rPr>
          <w:rFonts w:ascii="Times New Roman" w:hAnsi="Times New Roman" w:cs="Times New Roman"/>
          <w:b/>
          <w:bCs/>
          <w:color w:val="2B2B2B"/>
          <w:sz w:val="20"/>
          <w:szCs w:val="20"/>
          <w:lang w:val="uz-Cyrl-UZ"/>
        </w:rPr>
        <w:t>:</w:t>
      </w:r>
    </w:p>
    <w:p w14:paraId="07B460D2" w14:textId="06219B3C" w:rsidR="00741BA8" w:rsidRDefault="00AB05EA" w:rsidP="00741BA8">
      <w:pPr>
        <w:spacing w:after="0"/>
        <w:ind w:right="141"/>
        <w:jc w:val="both"/>
        <w:rPr>
          <w:rFonts w:ascii="Times New Roman" w:hAnsi="Times New Roman" w:cs="Times New Roman"/>
          <w:b/>
          <w:bCs/>
          <w:color w:val="2B2B2B"/>
          <w:sz w:val="20"/>
          <w:szCs w:val="20"/>
          <w:lang w:val="uz-Cyrl-UZ"/>
        </w:rPr>
      </w:pPr>
      <w:r w:rsidRPr="00D67B77">
        <w:rPr>
          <w:rFonts w:ascii="Times New Roman" w:hAnsi="Times New Roman" w:cs="Times New Roman"/>
          <w:b/>
          <w:bCs/>
          <w:color w:val="2B2B2B"/>
          <w:sz w:val="20"/>
          <w:szCs w:val="20"/>
          <w:lang w:val="uz-Cyrl-UZ"/>
        </w:rPr>
        <w:t>*</w:t>
      </w:r>
      <w:r w:rsidR="00741BA8" w:rsidRPr="00935975">
        <w:rPr>
          <w:lang w:val="en-US"/>
        </w:rPr>
        <w:t xml:space="preserve"> </w:t>
      </w:r>
      <w:r w:rsidR="00935975" w:rsidRPr="00935975">
        <w:rPr>
          <w:rFonts w:ascii="Times New Roman" w:hAnsi="Times New Roman" w:cs="Times New Roman"/>
          <w:b/>
          <w:bCs/>
          <w:color w:val="2B2B2B"/>
          <w:sz w:val="20"/>
          <w:szCs w:val="20"/>
          <w:lang w:val="uz-Cyrl-UZ"/>
        </w:rPr>
        <w:t>Notariusning kasbiy javobgarligini sug‘urtalash shartnomasini tuzish majburiy hisoblanadi.</w:t>
      </w:r>
    </w:p>
    <w:p w14:paraId="24EC721F" w14:textId="32D69F34" w:rsidR="00425CC4" w:rsidRPr="00902A4A" w:rsidRDefault="00741BA8" w:rsidP="00425CC4">
      <w:pPr>
        <w:ind w:right="141"/>
        <w:jc w:val="both"/>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w:t>
      </w:r>
      <w:r w:rsidR="00935975" w:rsidRPr="00935975">
        <w:rPr>
          <w:rFonts w:ascii="Times New Roman" w:hAnsi="Times New Roman" w:cs="Times New Roman"/>
          <w:b/>
          <w:bCs/>
          <w:color w:val="2B2B2B"/>
          <w:sz w:val="20"/>
          <w:szCs w:val="20"/>
          <w:lang w:val="uz-Cyrl-UZ"/>
        </w:rPr>
        <w:t>Sug‘urta risklari va istisnolar notariuslarning kasbiy javobgarligini sug‘urtalash shartnomasida batafsil bayon etilgan</w:t>
      </w:r>
      <w:r w:rsidR="00425CC4" w:rsidRPr="00425CC4">
        <w:rPr>
          <w:rFonts w:ascii="Times New Roman" w:hAnsi="Times New Roman" w:cs="Times New Roman"/>
          <w:b/>
          <w:bCs/>
          <w:color w:val="2B2B2B"/>
          <w:sz w:val="20"/>
          <w:szCs w:val="20"/>
          <w:lang w:val="uz-Cyrl-UZ"/>
        </w:rPr>
        <w:t>.</w:t>
      </w:r>
    </w:p>
    <w:sectPr w:rsidR="00425CC4" w:rsidRPr="00902A4A" w:rsidSect="00904CED">
      <w:headerReference w:type="default" r:id="rId14"/>
      <w:footerReference w:type="default" r:id="rId15"/>
      <w:pgSz w:w="11906" w:h="16838"/>
      <w:pgMar w:top="1134" w:right="850" w:bottom="567" w:left="1701" w:header="708"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581296" w16cex:dateUtc="2026-07-10T20: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FF8BD" w14:textId="77777777" w:rsidR="00D31BFF" w:rsidRDefault="00D31BFF" w:rsidP="00EE7959">
      <w:pPr>
        <w:spacing w:after="0" w:line="240" w:lineRule="auto"/>
      </w:pPr>
      <w:r>
        <w:separator/>
      </w:r>
    </w:p>
  </w:endnote>
  <w:endnote w:type="continuationSeparator" w:id="0">
    <w:p w14:paraId="4656251D" w14:textId="77777777" w:rsidR="00D31BFF" w:rsidRDefault="00D31BFF" w:rsidP="00EE7959">
      <w:pPr>
        <w:spacing w:after="0" w:line="240" w:lineRule="auto"/>
      </w:pPr>
      <w:r>
        <w:continuationSeparator/>
      </w:r>
    </w:p>
  </w:endnote>
  <w:endnote w:type="continuationNotice" w:id="1">
    <w:p w14:paraId="6C138789" w14:textId="77777777" w:rsidR="00D31BFF" w:rsidRDefault="00D31B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67CE4" w14:textId="7FD295CB" w:rsidR="00D00328" w:rsidRDefault="00AB05EA" w:rsidP="00367741">
    <w:pPr>
      <w:pStyle w:val="af"/>
      <w:ind w:left="-1276" w:hanging="425"/>
    </w:pPr>
    <w:r>
      <w:rPr>
        <w:noProof/>
        <w:lang w:eastAsia="ru-RU"/>
      </w:rPr>
      <mc:AlternateContent>
        <mc:Choice Requires="wps">
          <w:drawing>
            <wp:anchor distT="0" distB="0" distL="114300" distR="114300" simplePos="0" relativeHeight="251665408" behindDoc="0" locked="0" layoutInCell="1" allowOverlap="1" wp14:anchorId="4CC99B8F" wp14:editId="74C62ECF">
              <wp:simplePos x="0" y="0"/>
              <wp:positionH relativeFrom="page">
                <wp:posOffset>361300</wp:posOffset>
              </wp:positionH>
              <wp:positionV relativeFrom="paragraph">
                <wp:posOffset>10571</wp:posOffset>
              </wp:positionV>
              <wp:extent cx="7026860" cy="270662"/>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7026860" cy="270662"/>
                      </a:xfrm>
                      <a:prstGeom prst="rect">
                        <a:avLst/>
                      </a:prstGeom>
                      <a:noFill/>
                      <a:ln w="6350">
                        <a:noFill/>
                      </a:ln>
                    </wps:spPr>
                    <wps:txbx>
                      <w:txbxContent>
                        <w:p w14:paraId="3D5F2F33" w14:textId="77777777" w:rsidR="00AB05EA" w:rsidRPr="00C27E21" w:rsidRDefault="00AB05EA" w:rsidP="00AB05EA">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99B8F" id="_x0000_t202" coordsize="21600,21600" o:spt="202" path="m,l,21600r21600,l21600,xe">
              <v:stroke joinstyle="miter"/>
              <v:path gradientshapeok="t" o:connecttype="rect"/>
            </v:shapetype>
            <v:shape id="Надпись 1" o:spid="_x0000_s1029" type="#_x0000_t202" style="position:absolute;left:0;text-align:left;margin-left:28.45pt;margin-top:.85pt;width:553.3pt;height:2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" filled="f" stroked="f" strokeweight=".5pt">
              <v:textbox>
                <w:txbxContent>
                  <w:p w14:paraId="3D5F2F33" w14:textId="77777777" w:rsidR="00AB05EA" w:rsidRPr="00C27E21" w:rsidRDefault="00AB05EA" w:rsidP="00AB05EA">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v:textbox>
              <w10:wrap anchorx="page"/>
            </v:shape>
          </w:pict>
        </mc:Fallback>
      </mc:AlternateContent>
    </w:r>
    <w:r w:rsidR="00A737AD">
      <w:rPr>
        <w:noProof/>
        <w:lang w:eastAsia="ru-RU"/>
      </w:rPr>
      <w:drawing>
        <wp:anchor distT="0" distB="0" distL="114300" distR="114300" simplePos="0" relativeHeight="251663360" behindDoc="0" locked="0" layoutInCell="1" allowOverlap="1" wp14:anchorId="1A9F0B4F" wp14:editId="46EB2A7C">
          <wp:simplePos x="0" y="0"/>
          <wp:positionH relativeFrom="page">
            <wp:posOffset>-57598</wp:posOffset>
          </wp:positionH>
          <wp:positionV relativeFrom="paragraph">
            <wp:posOffset>-15505</wp:posOffset>
          </wp:positionV>
          <wp:extent cx="7805293" cy="388493"/>
          <wp:effectExtent l="152400" t="152400" r="348615" b="354965"/>
          <wp:wrapNone/>
          <wp:docPr id="11"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 cstate="print"/>
                  <a:stretch>
                    <a:fillRect/>
                  </a:stretch>
                </pic:blipFill>
                <pic:spPr>
                  <a:xfrm>
                    <a:off x="0" y="0"/>
                    <a:ext cx="7805293" cy="38849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B0408">
      <w:rPr>
        <w:noProof/>
        <w:lang w:eastAsia="ru-RU"/>
      </w:rPr>
      <mc:AlternateContent>
        <mc:Choice Requires="wps">
          <w:drawing>
            <wp:anchor distT="0" distB="0" distL="114300" distR="114300" simplePos="0" relativeHeight="251661312" behindDoc="0" locked="0" layoutInCell="1" allowOverlap="1" wp14:anchorId="29BED940" wp14:editId="56ABA54F">
              <wp:simplePos x="0" y="0"/>
              <wp:positionH relativeFrom="page">
                <wp:posOffset>277444</wp:posOffset>
              </wp:positionH>
              <wp:positionV relativeFrom="paragraph">
                <wp:posOffset>25222</wp:posOffset>
              </wp:positionV>
              <wp:extent cx="7026860" cy="270662"/>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7026860" cy="270662"/>
                      </a:xfrm>
                      <a:prstGeom prst="rect">
                        <a:avLst/>
                      </a:prstGeom>
                      <a:noFill/>
                      <a:ln w="6350">
                        <a:noFill/>
                      </a:ln>
                    </wps:spPr>
                    <wps:txbx>
                      <w:txbxContent>
                        <w:p w14:paraId="443BC808" w14:textId="5638E660" w:rsidR="00AF6AD8" w:rsidRPr="00C27E21" w:rsidRDefault="00AF6AD8" w:rsidP="00AF6AD8">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ED940" id="_x0000_s1030" type="#_x0000_t202" style="position:absolute;left:0;text-align:left;margin-left:21.85pt;margin-top:2pt;width:553.3pt;height:2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" filled="f" stroked="f" strokeweight=".5pt">
              <v:textbox>
                <w:txbxContent>
                  <w:p w14:paraId="443BC808" w14:textId="5638E660" w:rsidR="00AF6AD8" w:rsidRPr="00C27E21" w:rsidRDefault="00AF6AD8" w:rsidP="00AF6AD8">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561FD" w14:textId="77777777" w:rsidR="00D31BFF" w:rsidRDefault="00D31BFF" w:rsidP="00EE7959">
      <w:pPr>
        <w:spacing w:after="0" w:line="240" w:lineRule="auto"/>
      </w:pPr>
      <w:r>
        <w:separator/>
      </w:r>
    </w:p>
  </w:footnote>
  <w:footnote w:type="continuationSeparator" w:id="0">
    <w:p w14:paraId="7AAE2D9B" w14:textId="77777777" w:rsidR="00D31BFF" w:rsidRDefault="00D31BFF" w:rsidP="00EE7959">
      <w:pPr>
        <w:spacing w:after="0" w:line="240" w:lineRule="auto"/>
      </w:pPr>
      <w:r>
        <w:continuationSeparator/>
      </w:r>
    </w:p>
  </w:footnote>
  <w:footnote w:type="continuationNotice" w:id="1">
    <w:p w14:paraId="54DCFA8A" w14:textId="77777777" w:rsidR="00D31BFF" w:rsidRDefault="00D31B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D1DAF" w14:textId="0E304B29" w:rsidR="00A737AD" w:rsidRDefault="00A737AD">
    <w:pPr>
      <w:pStyle w:val="ad"/>
    </w:pPr>
    <w:r>
      <w:rPr>
        <w:noProof/>
        <w:lang w:eastAsia="ru-RU"/>
      </w:rPr>
      <w:drawing>
        <wp:anchor distT="0" distB="0" distL="114300" distR="114300" simplePos="0" relativeHeight="251659264" behindDoc="0" locked="0" layoutInCell="1" allowOverlap="1" wp14:anchorId="4CBBF9FA" wp14:editId="04C5A68B">
          <wp:simplePos x="0" y="0"/>
          <wp:positionH relativeFrom="margin">
            <wp:posOffset>-1216701</wp:posOffset>
          </wp:positionH>
          <wp:positionV relativeFrom="paragraph">
            <wp:posOffset>-485206</wp:posOffset>
          </wp:positionV>
          <wp:extent cx="7784407" cy="599704"/>
          <wp:effectExtent l="152400" t="152400" r="350520" b="353060"/>
          <wp:wrapNone/>
          <wp:docPr id="10"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 cstate="print"/>
                  <a:stretch>
                    <a:fillRect/>
                  </a:stretch>
                </pic:blipFill>
                <pic:spPr>
                  <a:xfrm>
                    <a:off x="0" y="0"/>
                    <a:ext cx="7850909" cy="60482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1631"/>
    <w:multiLevelType w:val="hybridMultilevel"/>
    <w:tmpl w:val="FF8E7E76"/>
    <w:lvl w:ilvl="0" w:tplc="455E9162">
      <w:numFmt w:val="bullet"/>
      <w:lvlText w:val="•"/>
      <w:lvlJc w:val="left"/>
      <w:pPr>
        <w:ind w:left="810" w:hanging="360"/>
      </w:pPr>
      <w:rPr>
        <w:rFonts w:ascii="Times New Roman" w:eastAsiaTheme="minorHAnsi" w:hAnsi="Times New Roman" w:cs="Times New Roman" w:hint="default"/>
        <w:b/>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15:restartNumberingAfterBreak="0">
    <w:nsid w:val="0A116CF8"/>
    <w:multiLevelType w:val="multilevel"/>
    <w:tmpl w:val="6FB4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F5092"/>
    <w:multiLevelType w:val="hybridMultilevel"/>
    <w:tmpl w:val="4DD8DF14"/>
    <w:lvl w:ilvl="0" w:tplc="04190001">
      <w:start w:val="1"/>
      <w:numFmt w:val="bullet"/>
      <w:lvlText w:val=""/>
      <w:lvlJc w:val="left"/>
      <w:pPr>
        <w:ind w:left="607" w:hanging="360"/>
      </w:pPr>
      <w:rPr>
        <w:rFonts w:ascii="Symbol" w:hAnsi="Symbol" w:hint="default"/>
      </w:rPr>
    </w:lvl>
    <w:lvl w:ilvl="1" w:tplc="04190003" w:tentative="1">
      <w:start w:val="1"/>
      <w:numFmt w:val="bullet"/>
      <w:lvlText w:val="o"/>
      <w:lvlJc w:val="left"/>
      <w:pPr>
        <w:ind w:left="1327" w:hanging="360"/>
      </w:pPr>
      <w:rPr>
        <w:rFonts w:ascii="Courier New" w:hAnsi="Courier New" w:cs="Courier New" w:hint="default"/>
      </w:rPr>
    </w:lvl>
    <w:lvl w:ilvl="2" w:tplc="04190005" w:tentative="1">
      <w:start w:val="1"/>
      <w:numFmt w:val="bullet"/>
      <w:lvlText w:val=""/>
      <w:lvlJc w:val="left"/>
      <w:pPr>
        <w:ind w:left="2047" w:hanging="360"/>
      </w:pPr>
      <w:rPr>
        <w:rFonts w:ascii="Wingdings" w:hAnsi="Wingdings" w:hint="default"/>
      </w:rPr>
    </w:lvl>
    <w:lvl w:ilvl="3" w:tplc="04190001" w:tentative="1">
      <w:start w:val="1"/>
      <w:numFmt w:val="bullet"/>
      <w:lvlText w:val=""/>
      <w:lvlJc w:val="left"/>
      <w:pPr>
        <w:ind w:left="2767" w:hanging="360"/>
      </w:pPr>
      <w:rPr>
        <w:rFonts w:ascii="Symbol" w:hAnsi="Symbol" w:hint="default"/>
      </w:rPr>
    </w:lvl>
    <w:lvl w:ilvl="4" w:tplc="04190003" w:tentative="1">
      <w:start w:val="1"/>
      <w:numFmt w:val="bullet"/>
      <w:lvlText w:val="o"/>
      <w:lvlJc w:val="left"/>
      <w:pPr>
        <w:ind w:left="3487" w:hanging="360"/>
      </w:pPr>
      <w:rPr>
        <w:rFonts w:ascii="Courier New" w:hAnsi="Courier New" w:cs="Courier New" w:hint="default"/>
      </w:rPr>
    </w:lvl>
    <w:lvl w:ilvl="5" w:tplc="04190005" w:tentative="1">
      <w:start w:val="1"/>
      <w:numFmt w:val="bullet"/>
      <w:lvlText w:val=""/>
      <w:lvlJc w:val="left"/>
      <w:pPr>
        <w:ind w:left="4207" w:hanging="360"/>
      </w:pPr>
      <w:rPr>
        <w:rFonts w:ascii="Wingdings" w:hAnsi="Wingdings" w:hint="default"/>
      </w:rPr>
    </w:lvl>
    <w:lvl w:ilvl="6" w:tplc="04190001" w:tentative="1">
      <w:start w:val="1"/>
      <w:numFmt w:val="bullet"/>
      <w:lvlText w:val=""/>
      <w:lvlJc w:val="left"/>
      <w:pPr>
        <w:ind w:left="4927" w:hanging="360"/>
      </w:pPr>
      <w:rPr>
        <w:rFonts w:ascii="Symbol" w:hAnsi="Symbol" w:hint="default"/>
      </w:rPr>
    </w:lvl>
    <w:lvl w:ilvl="7" w:tplc="04190003" w:tentative="1">
      <w:start w:val="1"/>
      <w:numFmt w:val="bullet"/>
      <w:lvlText w:val="o"/>
      <w:lvlJc w:val="left"/>
      <w:pPr>
        <w:ind w:left="5647" w:hanging="360"/>
      </w:pPr>
      <w:rPr>
        <w:rFonts w:ascii="Courier New" w:hAnsi="Courier New" w:cs="Courier New" w:hint="default"/>
      </w:rPr>
    </w:lvl>
    <w:lvl w:ilvl="8" w:tplc="04190005" w:tentative="1">
      <w:start w:val="1"/>
      <w:numFmt w:val="bullet"/>
      <w:lvlText w:val=""/>
      <w:lvlJc w:val="left"/>
      <w:pPr>
        <w:ind w:left="6367" w:hanging="360"/>
      </w:pPr>
      <w:rPr>
        <w:rFonts w:ascii="Wingdings" w:hAnsi="Wingdings" w:hint="default"/>
      </w:rPr>
    </w:lvl>
  </w:abstractNum>
  <w:abstractNum w:abstractNumId="3" w15:restartNumberingAfterBreak="0">
    <w:nsid w:val="10856515"/>
    <w:multiLevelType w:val="multilevel"/>
    <w:tmpl w:val="586C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A2102"/>
    <w:multiLevelType w:val="multilevel"/>
    <w:tmpl w:val="E556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A51AA"/>
    <w:multiLevelType w:val="hybridMultilevel"/>
    <w:tmpl w:val="440AB1E2"/>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6" w15:restartNumberingAfterBreak="0">
    <w:nsid w:val="2BBC75AD"/>
    <w:multiLevelType w:val="hybridMultilevel"/>
    <w:tmpl w:val="831A1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463BAE"/>
    <w:multiLevelType w:val="hybridMultilevel"/>
    <w:tmpl w:val="9F8E820E"/>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8" w15:restartNumberingAfterBreak="0">
    <w:nsid w:val="2CFB446E"/>
    <w:multiLevelType w:val="hybridMultilevel"/>
    <w:tmpl w:val="9D205E18"/>
    <w:lvl w:ilvl="0" w:tplc="A8344E84">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9" w15:restartNumberingAfterBreak="0">
    <w:nsid w:val="2E6B78C9"/>
    <w:multiLevelType w:val="multilevel"/>
    <w:tmpl w:val="175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727609"/>
    <w:multiLevelType w:val="hybridMultilevel"/>
    <w:tmpl w:val="F80ED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836D54"/>
    <w:multiLevelType w:val="hybridMultilevel"/>
    <w:tmpl w:val="016E5A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C497100"/>
    <w:multiLevelType w:val="hybridMultilevel"/>
    <w:tmpl w:val="C3704BD6"/>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13" w15:restartNumberingAfterBreak="0">
    <w:nsid w:val="3EA2124E"/>
    <w:multiLevelType w:val="hybridMultilevel"/>
    <w:tmpl w:val="D1CE8D8A"/>
    <w:lvl w:ilvl="0" w:tplc="B1EE8C64">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43B94417"/>
    <w:multiLevelType w:val="multilevel"/>
    <w:tmpl w:val="EF8C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609C5"/>
    <w:multiLevelType w:val="hybridMultilevel"/>
    <w:tmpl w:val="0E9246BE"/>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16" w15:restartNumberingAfterBreak="0">
    <w:nsid w:val="4A3C1396"/>
    <w:multiLevelType w:val="hybridMultilevel"/>
    <w:tmpl w:val="18EA4F28"/>
    <w:lvl w:ilvl="0" w:tplc="04190001">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17" w15:restartNumberingAfterBreak="0">
    <w:nsid w:val="4B647848"/>
    <w:multiLevelType w:val="multilevel"/>
    <w:tmpl w:val="48A2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947237"/>
    <w:multiLevelType w:val="hybridMultilevel"/>
    <w:tmpl w:val="CBA29938"/>
    <w:lvl w:ilvl="0" w:tplc="04190001">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19" w15:restartNumberingAfterBreak="0">
    <w:nsid w:val="4F8D1B06"/>
    <w:multiLevelType w:val="multilevel"/>
    <w:tmpl w:val="D1C6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75AA7"/>
    <w:multiLevelType w:val="multilevel"/>
    <w:tmpl w:val="0FB8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403B15"/>
    <w:multiLevelType w:val="multilevel"/>
    <w:tmpl w:val="CBF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F01A6E"/>
    <w:multiLevelType w:val="hybridMultilevel"/>
    <w:tmpl w:val="3E50E5B2"/>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23" w15:restartNumberingAfterBreak="0">
    <w:nsid w:val="583A7F28"/>
    <w:multiLevelType w:val="multilevel"/>
    <w:tmpl w:val="116E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526CA"/>
    <w:multiLevelType w:val="hybridMultilevel"/>
    <w:tmpl w:val="7CB6E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773981"/>
    <w:multiLevelType w:val="multilevel"/>
    <w:tmpl w:val="95D6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FE0E45"/>
    <w:multiLevelType w:val="hybridMultilevel"/>
    <w:tmpl w:val="20303B8A"/>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7" w15:restartNumberingAfterBreak="0">
    <w:nsid w:val="6679777D"/>
    <w:multiLevelType w:val="hybridMultilevel"/>
    <w:tmpl w:val="8DA4537E"/>
    <w:lvl w:ilvl="0" w:tplc="04190001">
      <w:start w:val="1"/>
      <w:numFmt w:val="bullet"/>
      <w:lvlText w:val=""/>
      <w:lvlJc w:val="left"/>
      <w:pPr>
        <w:ind w:left="1158" w:hanging="360"/>
      </w:pPr>
      <w:rPr>
        <w:rFonts w:ascii="Symbol" w:hAnsi="Symbol" w:hint="default"/>
      </w:rPr>
    </w:lvl>
    <w:lvl w:ilvl="1" w:tplc="04190003" w:tentative="1">
      <w:start w:val="1"/>
      <w:numFmt w:val="bullet"/>
      <w:lvlText w:val="o"/>
      <w:lvlJc w:val="left"/>
      <w:pPr>
        <w:ind w:left="1878" w:hanging="360"/>
      </w:pPr>
      <w:rPr>
        <w:rFonts w:ascii="Courier New" w:hAnsi="Courier New" w:cs="Courier New" w:hint="default"/>
      </w:rPr>
    </w:lvl>
    <w:lvl w:ilvl="2" w:tplc="04190005" w:tentative="1">
      <w:start w:val="1"/>
      <w:numFmt w:val="bullet"/>
      <w:lvlText w:val=""/>
      <w:lvlJc w:val="left"/>
      <w:pPr>
        <w:ind w:left="2598" w:hanging="360"/>
      </w:pPr>
      <w:rPr>
        <w:rFonts w:ascii="Wingdings" w:hAnsi="Wingdings" w:hint="default"/>
      </w:rPr>
    </w:lvl>
    <w:lvl w:ilvl="3" w:tplc="04190001" w:tentative="1">
      <w:start w:val="1"/>
      <w:numFmt w:val="bullet"/>
      <w:lvlText w:val=""/>
      <w:lvlJc w:val="left"/>
      <w:pPr>
        <w:ind w:left="3318" w:hanging="360"/>
      </w:pPr>
      <w:rPr>
        <w:rFonts w:ascii="Symbol" w:hAnsi="Symbol" w:hint="default"/>
      </w:rPr>
    </w:lvl>
    <w:lvl w:ilvl="4" w:tplc="04190003" w:tentative="1">
      <w:start w:val="1"/>
      <w:numFmt w:val="bullet"/>
      <w:lvlText w:val="o"/>
      <w:lvlJc w:val="left"/>
      <w:pPr>
        <w:ind w:left="4038" w:hanging="360"/>
      </w:pPr>
      <w:rPr>
        <w:rFonts w:ascii="Courier New" w:hAnsi="Courier New" w:cs="Courier New" w:hint="default"/>
      </w:rPr>
    </w:lvl>
    <w:lvl w:ilvl="5" w:tplc="04190005" w:tentative="1">
      <w:start w:val="1"/>
      <w:numFmt w:val="bullet"/>
      <w:lvlText w:val=""/>
      <w:lvlJc w:val="left"/>
      <w:pPr>
        <w:ind w:left="4758" w:hanging="360"/>
      </w:pPr>
      <w:rPr>
        <w:rFonts w:ascii="Wingdings" w:hAnsi="Wingdings" w:hint="default"/>
      </w:rPr>
    </w:lvl>
    <w:lvl w:ilvl="6" w:tplc="04190001" w:tentative="1">
      <w:start w:val="1"/>
      <w:numFmt w:val="bullet"/>
      <w:lvlText w:val=""/>
      <w:lvlJc w:val="left"/>
      <w:pPr>
        <w:ind w:left="5478" w:hanging="360"/>
      </w:pPr>
      <w:rPr>
        <w:rFonts w:ascii="Symbol" w:hAnsi="Symbol" w:hint="default"/>
      </w:rPr>
    </w:lvl>
    <w:lvl w:ilvl="7" w:tplc="04190003" w:tentative="1">
      <w:start w:val="1"/>
      <w:numFmt w:val="bullet"/>
      <w:lvlText w:val="o"/>
      <w:lvlJc w:val="left"/>
      <w:pPr>
        <w:ind w:left="6198" w:hanging="360"/>
      </w:pPr>
      <w:rPr>
        <w:rFonts w:ascii="Courier New" w:hAnsi="Courier New" w:cs="Courier New" w:hint="default"/>
      </w:rPr>
    </w:lvl>
    <w:lvl w:ilvl="8" w:tplc="04190005" w:tentative="1">
      <w:start w:val="1"/>
      <w:numFmt w:val="bullet"/>
      <w:lvlText w:val=""/>
      <w:lvlJc w:val="left"/>
      <w:pPr>
        <w:ind w:left="6918" w:hanging="360"/>
      </w:pPr>
      <w:rPr>
        <w:rFonts w:ascii="Wingdings" w:hAnsi="Wingdings" w:hint="default"/>
      </w:rPr>
    </w:lvl>
  </w:abstractNum>
  <w:abstractNum w:abstractNumId="28" w15:restartNumberingAfterBreak="0">
    <w:nsid w:val="693D11E8"/>
    <w:multiLevelType w:val="hybridMultilevel"/>
    <w:tmpl w:val="3D0209F6"/>
    <w:lvl w:ilvl="0" w:tplc="BB426920">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29" w15:restartNumberingAfterBreak="0">
    <w:nsid w:val="6D6A3E38"/>
    <w:multiLevelType w:val="hybridMultilevel"/>
    <w:tmpl w:val="5A88AC60"/>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30" w15:restartNumberingAfterBreak="0">
    <w:nsid w:val="6DD8589B"/>
    <w:multiLevelType w:val="hybridMultilevel"/>
    <w:tmpl w:val="D18EC680"/>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31" w15:restartNumberingAfterBreak="0">
    <w:nsid w:val="6FEB6131"/>
    <w:multiLevelType w:val="multilevel"/>
    <w:tmpl w:val="E2F2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A04494"/>
    <w:multiLevelType w:val="multilevel"/>
    <w:tmpl w:val="660E909E"/>
    <w:lvl w:ilvl="0">
      <w:start w:val="1"/>
      <w:numFmt w:val="decimal"/>
      <w:lvlText w:val="%1."/>
      <w:lvlJc w:val="left"/>
      <w:pPr>
        <w:ind w:left="-774" w:hanging="360"/>
      </w:pPr>
      <w:rPr>
        <w:rFonts w:hint="default"/>
      </w:rPr>
    </w:lvl>
    <w:lvl w:ilvl="1">
      <w:start w:val="1"/>
      <w:numFmt w:val="decimal"/>
      <w:isLgl/>
      <w:lvlText w:val="%1.%2."/>
      <w:lvlJc w:val="left"/>
      <w:pPr>
        <w:ind w:left="-414" w:hanging="720"/>
      </w:pPr>
      <w:rPr>
        <w:rFonts w:hint="default"/>
        <w:b/>
      </w:rPr>
    </w:lvl>
    <w:lvl w:ilvl="2">
      <w:start w:val="1"/>
      <w:numFmt w:val="decimal"/>
      <w:isLgl/>
      <w:lvlText w:val="%1.%2.%3."/>
      <w:lvlJc w:val="left"/>
      <w:pPr>
        <w:ind w:left="-414" w:hanging="720"/>
      </w:pPr>
      <w:rPr>
        <w:rFonts w:hint="default"/>
        <w:b/>
      </w:rPr>
    </w:lvl>
    <w:lvl w:ilvl="3">
      <w:start w:val="1"/>
      <w:numFmt w:val="decimal"/>
      <w:isLgl/>
      <w:lvlText w:val="%1.%2.%3.%4."/>
      <w:lvlJc w:val="left"/>
      <w:pPr>
        <w:ind w:left="-54" w:hanging="1080"/>
      </w:pPr>
      <w:rPr>
        <w:rFonts w:hint="default"/>
        <w:b/>
      </w:rPr>
    </w:lvl>
    <w:lvl w:ilvl="4">
      <w:start w:val="1"/>
      <w:numFmt w:val="decimal"/>
      <w:isLgl/>
      <w:lvlText w:val="%1.%2.%3.%4.%5."/>
      <w:lvlJc w:val="left"/>
      <w:pPr>
        <w:ind w:left="-54" w:hanging="1080"/>
      </w:pPr>
      <w:rPr>
        <w:rFonts w:hint="default"/>
        <w:b/>
      </w:rPr>
    </w:lvl>
    <w:lvl w:ilvl="5">
      <w:start w:val="1"/>
      <w:numFmt w:val="decimal"/>
      <w:isLgl/>
      <w:lvlText w:val="%1.%2.%3.%4.%5.%6."/>
      <w:lvlJc w:val="left"/>
      <w:pPr>
        <w:ind w:left="306" w:hanging="1440"/>
      </w:pPr>
      <w:rPr>
        <w:rFonts w:hint="default"/>
        <w:b/>
      </w:rPr>
    </w:lvl>
    <w:lvl w:ilvl="6">
      <w:start w:val="1"/>
      <w:numFmt w:val="decimal"/>
      <w:isLgl/>
      <w:lvlText w:val="%1.%2.%3.%4.%5.%6.%7."/>
      <w:lvlJc w:val="left"/>
      <w:pPr>
        <w:ind w:left="666" w:hanging="1800"/>
      </w:pPr>
      <w:rPr>
        <w:rFonts w:hint="default"/>
        <w:b/>
      </w:rPr>
    </w:lvl>
    <w:lvl w:ilvl="7">
      <w:start w:val="1"/>
      <w:numFmt w:val="decimal"/>
      <w:isLgl/>
      <w:lvlText w:val="%1.%2.%3.%4.%5.%6.%7.%8."/>
      <w:lvlJc w:val="left"/>
      <w:pPr>
        <w:ind w:left="666" w:hanging="1800"/>
      </w:pPr>
      <w:rPr>
        <w:rFonts w:hint="default"/>
        <w:b/>
      </w:rPr>
    </w:lvl>
    <w:lvl w:ilvl="8">
      <w:start w:val="1"/>
      <w:numFmt w:val="decimal"/>
      <w:isLgl/>
      <w:lvlText w:val="%1.%2.%3.%4.%5.%6.%7.%8.%9."/>
      <w:lvlJc w:val="left"/>
      <w:pPr>
        <w:ind w:left="1026" w:hanging="2160"/>
      </w:pPr>
      <w:rPr>
        <w:rFonts w:hint="default"/>
        <w:b/>
      </w:rPr>
    </w:lvl>
  </w:abstractNum>
  <w:abstractNum w:abstractNumId="33" w15:restartNumberingAfterBreak="0">
    <w:nsid w:val="74AD605C"/>
    <w:multiLevelType w:val="hybridMultilevel"/>
    <w:tmpl w:val="FA6E05F4"/>
    <w:lvl w:ilvl="0" w:tplc="04190001">
      <w:start w:val="1"/>
      <w:numFmt w:val="bullet"/>
      <w:lvlText w:val=""/>
      <w:lvlJc w:val="left"/>
      <w:pPr>
        <w:ind w:left="-131" w:hanging="360"/>
      </w:pPr>
      <w:rPr>
        <w:rFonts w:ascii="Symbol" w:hAnsi="Symbol"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num w:numId="1">
    <w:abstractNumId w:val="19"/>
  </w:num>
  <w:num w:numId="2">
    <w:abstractNumId w:val="8"/>
  </w:num>
  <w:num w:numId="3">
    <w:abstractNumId w:val="32"/>
  </w:num>
  <w:num w:numId="4">
    <w:abstractNumId w:val="25"/>
  </w:num>
  <w:num w:numId="5">
    <w:abstractNumId w:val="4"/>
  </w:num>
  <w:num w:numId="6">
    <w:abstractNumId w:val="31"/>
  </w:num>
  <w:num w:numId="7">
    <w:abstractNumId w:val="9"/>
  </w:num>
  <w:num w:numId="8">
    <w:abstractNumId w:val="21"/>
  </w:num>
  <w:num w:numId="9">
    <w:abstractNumId w:val="14"/>
  </w:num>
  <w:num w:numId="10">
    <w:abstractNumId w:val="17"/>
  </w:num>
  <w:num w:numId="11">
    <w:abstractNumId w:val="1"/>
  </w:num>
  <w:num w:numId="12">
    <w:abstractNumId w:val="23"/>
  </w:num>
  <w:num w:numId="13">
    <w:abstractNumId w:val="3"/>
  </w:num>
  <w:num w:numId="14">
    <w:abstractNumId w:val="20"/>
  </w:num>
  <w:num w:numId="15">
    <w:abstractNumId w:val="2"/>
  </w:num>
  <w:num w:numId="16">
    <w:abstractNumId w:val="7"/>
  </w:num>
  <w:num w:numId="17">
    <w:abstractNumId w:val="22"/>
  </w:num>
  <w:num w:numId="18">
    <w:abstractNumId w:val="15"/>
  </w:num>
  <w:num w:numId="19">
    <w:abstractNumId w:val="10"/>
  </w:num>
  <w:num w:numId="20">
    <w:abstractNumId w:val="30"/>
  </w:num>
  <w:num w:numId="21">
    <w:abstractNumId w:val="33"/>
  </w:num>
  <w:num w:numId="22">
    <w:abstractNumId w:val="26"/>
  </w:num>
  <w:num w:numId="23">
    <w:abstractNumId w:val="0"/>
  </w:num>
  <w:num w:numId="24">
    <w:abstractNumId w:val="28"/>
  </w:num>
  <w:num w:numId="25">
    <w:abstractNumId w:val="6"/>
  </w:num>
  <w:num w:numId="26">
    <w:abstractNumId w:val="29"/>
  </w:num>
  <w:num w:numId="27">
    <w:abstractNumId w:val="12"/>
  </w:num>
  <w:num w:numId="28">
    <w:abstractNumId w:val="5"/>
  </w:num>
  <w:num w:numId="29">
    <w:abstractNumId w:val="11"/>
  </w:num>
  <w:num w:numId="30">
    <w:abstractNumId w:val="13"/>
  </w:num>
  <w:num w:numId="31">
    <w:abstractNumId w:val="24"/>
  </w:num>
  <w:num w:numId="32">
    <w:abstractNumId w:val="27"/>
  </w:num>
  <w:num w:numId="33">
    <w:abstractNumId w:val="18"/>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BE5"/>
    <w:rsid w:val="00000112"/>
    <w:rsid w:val="000029CB"/>
    <w:rsid w:val="00002A1B"/>
    <w:rsid w:val="00002DCA"/>
    <w:rsid w:val="00003284"/>
    <w:rsid w:val="00004818"/>
    <w:rsid w:val="000049B7"/>
    <w:rsid w:val="00006C59"/>
    <w:rsid w:val="00012152"/>
    <w:rsid w:val="0001642A"/>
    <w:rsid w:val="0001673D"/>
    <w:rsid w:val="00016B85"/>
    <w:rsid w:val="000205E7"/>
    <w:rsid w:val="00020B71"/>
    <w:rsid w:val="0002239E"/>
    <w:rsid w:val="00023833"/>
    <w:rsid w:val="00024EE4"/>
    <w:rsid w:val="00025F34"/>
    <w:rsid w:val="00026B28"/>
    <w:rsid w:val="000311E2"/>
    <w:rsid w:val="00033CFB"/>
    <w:rsid w:val="0003575D"/>
    <w:rsid w:val="00036126"/>
    <w:rsid w:val="0003680D"/>
    <w:rsid w:val="00040BD9"/>
    <w:rsid w:val="000429B8"/>
    <w:rsid w:val="0004340B"/>
    <w:rsid w:val="00045344"/>
    <w:rsid w:val="000473F8"/>
    <w:rsid w:val="0005292F"/>
    <w:rsid w:val="00052EA4"/>
    <w:rsid w:val="00053C63"/>
    <w:rsid w:val="0006274D"/>
    <w:rsid w:val="00064551"/>
    <w:rsid w:val="00064BF5"/>
    <w:rsid w:val="00065684"/>
    <w:rsid w:val="00067121"/>
    <w:rsid w:val="00073F74"/>
    <w:rsid w:val="0007411E"/>
    <w:rsid w:val="00080997"/>
    <w:rsid w:val="000820F5"/>
    <w:rsid w:val="00082D1C"/>
    <w:rsid w:val="00085259"/>
    <w:rsid w:val="0008691B"/>
    <w:rsid w:val="000920CB"/>
    <w:rsid w:val="00092554"/>
    <w:rsid w:val="0009278C"/>
    <w:rsid w:val="00094C63"/>
    <w:rsid w:val="000A32DC"/>
    <w:rsid w:val="000A4621"/>
    <w:rsid w:val="000A46E5"/>
    <w:rsid w:val="000B1026"/>
    <w:rsid w:val="000B49BE"/>
    <w:rsid w:val="000C1926"/>
    <w:rsid w:val="000C1D4A"/>
    <w:rsid w:val="000C6BE3"/>
    <w:rsid w:val="000D0582"/>
    <w:rsid w:val="000D2E24"/>
    <w:rsid w:val="000D34F2"/>
    <w:rsid w:val="000D46FA"/>
    <w:rsid w:val="000D4D11"/>
    <w:rsid w:val="000D5A5D"/>
    <w:rsid w:val="000D65AF"/>
    <w:rsid w:val="000D6F23"/>
    <w:rsid w:val="000E2051"/>
    <w:rsid w:val="000E22F5"/>
    <w:rsid w:val="000E42C3"/>
    <w:rsid w:val="000E514F"/>
    <w:rsid w:val="000E62B7"/>
    <w:rsid w:val="000E6341"/>
    <w:rsid w:val="000F1E33"/>
    <w:rsid w:val="000F604F"/>
    <w:rsid w:val="000F6ECD"/>
    <w:rsid w:val="00100997"/>
    <w:rsid w:val="001014F5"/>
    <w:rsid w:val="00103174"/>
    <w:rsid w:val="00110346"/>
    <w:rsid w:val="00111FF4"/>
    <w:rsid w:val="0011201F"/>
    <w:rsid w:val="001158EA"/>
    <w:rsid w:val="00117AA8"/>
    <w:rsid w:val="00121F35"/>
    <w:rsid w:val="00123AA2"/>
    <w:rsid w:val="00127B6B"/>
    <w:rsid w:val="00132673"/>
    <w:rsid w:val="00132BC3"/>
    <w:rsid w:val="00133BD1"/>
    <w:rsid w:val="001342E5"/>
    <w:rsid w:val="001417DB"/>
    <w:rsid w:val="00145463"/>
    <w:rsid w:val="0014643F"/>
    <w:rsid w:val="00153AA3"/>
    <w:rsid w:val="00161999"/>
    <w:rsid w:val="00162BCF"/>
    <w:rsid w:val="001642B2"/>
    <w:rsid w:val="00164D12"/>
    <w:rsid w:val="00165A20"/>
    <w:rsid w:val="00166936"/>
    <w:rsid w:val="00173B43"/>
    <w:rsid w:val="00175844"/>
    <w:rsid w:val="00175D38"/>
    <w:rsid w:val="0018761A"/>
    <w:rsid w:val="001941E4"/>
    <w:rsid w:val="00197B1C"/>
    <w:rsid w:val="001A008F"/>
    <w:rsid w:val="001A137E"/>
    <w:rsid w:val="001A7C75"/>
    <w:rsid w:val="001B2DF9"/>
    <w:rsid w:val="001B3C5A"/>
    <w:rsid w:val="001C2818"/>
    <w:rsid w:val="001C4F05"/>
    <w:rsid w:val="001D2510"/>
    <w:rsid w:val="001D4693"/>
    <w:rsid w:val="001E02A9"/>
    <w:rsid w:val="001E23BA"/>
    <w:rsid w:val="001E50B0"/>
    <w:rsid w:val="001E6AC2"/>
    <w:rsid w:val="001F1E35"/>
    <w:rsid w:val="001F3E83"/>
    <w:rsid w:val="001F5E8B"/>
    <w:rsid w:val="001F7376"/>
    <w:rsid w:val="002008DF"/>
    <w:rsid w:val="00200DA0"/>
    <w:rsid w:val="00203280"/>
    <w:rsid w:val="00204AE4"/>
    <w:rsid w:val="00217780"/>
    <w:rsid w:val="0021787A"/>
    <w:rsid w:val="00221BBA"/>
    <w:rsid w:val="0022402E"/>
    <w:rsid w:val="00225182"/>
    <w:rsid w:val="00227966"/>
    <w:rsid w:val="002329E5"/>
    <w:rsid w:val="00232FCE"/>
    <w:rsid w:val="00234E0B"/>
    <w:rsid w:val="00236110"/>
    <w:rsid w:val="0023633B"/>
    <w:rsid w:val="002426BB"/>
    <w:rsid w:val="0024283D"/>
    <w:rsid w:val="0024353C"/>
    <w:rsid w:val="002447DD"/>
    <w:rsid w:val="00245235"/>
    <w:rsid w:val="00245FC6"/>
    <w:rsid w:val="0024718A"/>
    <w:rsid w:val="00247B57"/>
    <w:rsid w:val="00253F2C"/>
    <w:rsid w:val="00254456"/>
    <w:rsid w:val="002612F1"/>
    <w:rsid w:val="0026440B"/>
    <w:rsid w:val="00270D15"/>
    <w:rsid w:val="00277467"/>
    <w:rsid w:val="00280BE0"/>
    <w:rsid w:val="0028627F"/>
    <w:rsid w:val="002908AA"/>
    <w:rsid w:val="00293FF1"/>
    <w:rsid w:val="00294FD1"/>
    <w:rsid w:val="0029521C"/>
    <w:rsid w:val="002A5F7E"/>
    <w:rsid w:val="002B27DE"/>
    <w:rsid w:val="002C4CBC"/>
    <w:rsid w:val="002C55C3"/>
    <w:rsid w:val="002D348C"/>
    <w:rsid w:val="002D61D2"/>
    <w:rsid w:val="002D7A28"/>
    <w:rsid w:val="002E7274"/>
    <w:rsid w:val="002F089D"/>
    <w:rsid w:val="002F3ED0"/>
    <w:rsid w:val="00300E80"/>
    <w:rsid w:val="0030278B"/>
    <w:rsid w:val="0030437D"/>
    <w:rsid w:val="003045D1"/>
    <w:rsid w:val="00307C72"/>
    <w:rsid w:val="00312A90"/>
    <w:rsid w:val="00313AE2"/>
    <w:rsid w:val="00313CFC"/>
    <w:rsid w:val="003159BD"/>
    <w:rsid w:val="00317CE5"/>
    <w:rsid w:val="00323784"/>
    <w:rsid w:val="00326E65"/>
    <w:rsid w:val="0033076C"/>
    <w:rsid w:val="00332987"/>
    <w:rsid w:val="00336481"/>
    <w:rsid w:val="00337407"/>
    <w:rsid w:val="00340168"/>
    <w:rsid w:val="00343559"/>
    <w:rsid w:val="00344C62"/>
    <w:rsid w:val="00346307"/>
    <w:rsid w:val="003527B1"/>
    <w:rsid w:val="0035583C"/>
    <w:rsid w:val="00357638"/>
    <w:rsid w:val="003638BA"/>
    <w:rsid w:val="00364DFE"/>
    <w:rsid w:val="00367741"/>
    <w:rsid w:val="0037005C"/>
    <w:rsid w:val="003741FC"/>
    <w:rsid w:val="00374558"/>
    <w:rsid w:val="00381C22"/>
    <w:rsid w:val="003836DC"/>
    <w:rsid w:val="00383A11"/>
    <w:rsid w:val="00385AEB"/>
    <w:rsid w:val="00386B57"/>
    <w:rsid w:val="00393C35"/>
    <w:rsid w:val="00394288"/>
    <w:rsid w:val="003A3487"/>
    <w:rsid w:val="003A39F6"/>
    <w:rsid w:val="003A5876"/>
    <w:rsid w:val="003A6F98"/>
    <w:rsid w:val="003B13D5"/>
    <w:rsid w:val="003B6243"/>
    <w:rsid w:val="003B74E7"/>
    <w:rsid w:val="003C0C50"/>
    <w:rsid w:val="003C662C"/>
    <w:rsid w:val="003C7C32"/>
    <w:rsid w:val="003D10A5"/>
    <w:rsid w:val="003D4DBB"/>
    <w:rsid w:val="003D530E"/>
    <w:rsid w:val="003D67D9"/>
    <w:rsid w:val="003E05D8"/>
    <w:rsid w:val="003E2C88"/>
    <w:rsid w:val="003E4222"/>
    <w:rsid w:val="003E4BB5"/>
    <w:rsid w:val="003F1F9B"/>
    <w:rsid w:val="00404463"/>
    <w:rsid w:val="004052F1"/>
    <w:rsid w:val="00411754"/>
    <w:rsid w:val="004161A2"/>
    <w:rsid w:val="00422C0F"/>
    <w:rsid w:val="00425CC4"/>
    <w:rsid w:val="00426AB3"/>
    <w:rsid w:val="004275D2"/>
    <w:rsid w:val="004279C9"/>
    <w:rsid w:val="004326CF"/>
    <w:rsid w:val="004340C5"/>
    <w:rsid w:val="004341FA"/>
    <w:rsid w:val="00434DF2"/>
    <w:rsid w:val="004449F9"/>
    <w:rsid w:val="00450624"/>
    <w:rsid w:val="00456C66"/>
    <w:rsid w:val="00457482"/>
    <w:rsid w:val="00457CCD"/>
    <w:rsid w:val="00461693"/>
    <w:rsid w:val="0046346B"/>
    <w:rsid w:val="0046738D"/>
    <w:rsid w:val="00467AD6"/>
    <w:rsid w:val="00467D1C"/>
    <w:rsid w:val="00470D81"/>
    <w:rsid w:val="00472D9E"/>
    <w:rsid w:val="004766A5"/>
    <w:rsid w:val="004769AF"/>
    <w:rsid w:val="004A0973"/>
    <w:rsid w:val="004A142A"/>
    <w:rsid w:val="004A53C8"/>
    <w:rsid w:val="004B0408"/>
    <w:rsid w:val="004B086C"/>
    <w:rsid w:val="004B31BB"/>
    <w:rsid w:val="004B6573"/>
    <w:rsid w:val="004B6973"/>
    <w:rsid w:val="004C42FD"/>
    <w:rsid w:val="004C4F41"/>
    <w:rsid w:val="004C6B1E"/>
    <w:rsid w:val="004D03D7"/>
    <w:rsid w:val="004D1A8C"/>
    <w:rsid w:val="004D24BA"/>
    <w:rsid w:val="004E27B0"/>
    <w:rsid w:val="004F0993"/>
    <w:rsid w:val="004F17DD"/>
    <w:rsid w:val="004F36C8"/>
    <w:rsid w:val="004F3BA8"/>
    <w:rsid w:val="004F43CE"/>
    <w:rsid w:val="004F4549"/>
    <w:rsid w:val="005004A0"/>
    <w:rsid w:val="0050289A"/>
    <w:rsid w:val="00505E54"/>
    <w:rsid w:val="00507F13"/>
    <w:rsid w:val="005124FF"/>
    <w:rsid w:val="0051273A"/>
    <w:rsid w:val="00514852"/>
    <w:rsid w:val="00515D01"/>
    <w:rsid w:val="005229DA"/>
    <w:rsid w:val="005244C9"/>
    <w:rsid w:val="00530124"/>
    <w:rsid w:val="005334C5"/>
    <w:rsid w:val="00533FED"/>
    <w:rsid w:val="005355D6"/>
    <w:rsid w:val="005362E0"/>
    <w:rsid w:val="00542891"/>
    <w:rsid w:val="0054355D"/>
    <w:rsid w:val="005443D3"/>
    <w:rsid w:val="00556E57"/>
    <w:rsid w:val="00557E06"/>
    <w:rsid w:val="00561546"/>
    <w:rsid w:val="005623AA"/>
    <w:rsid w:val="005632DB"/>
    <w:rsid w:val="0056474B"/>
    <w:rsid w:val="0056626D"/>
    <w:rsid w:val="005667A0"/>
    <w:rsid w:val="00570F32"/>
    <w:rsid w:val="005768FD"/>
    <w:rsid w:val="00586A14"/>
    <w:rsid w:val="00586F51"/>
    <w:rsid w:val="005873CD"/>
    <w:rsid w:val="00587BDE"/>
    <w:rsid w:val="00595FCC"/>
    <w:rsid w:val="005A4570"/>
    <w:rsid w:val="005A750F"/>
    <w:rsid w:val="005B05F3"/>
    <w:rsid w:val="005B06CD"/>
    <w:rsid w:val="005B095B"/>
    <w:rsid w:val="005B1E38"/>
    <w:rsid w:val="005B27E7"/>
    <w:rsid w:val="005B4019"/>
    <w:rsid w:val="005B4ADE"/>
    <w:rsid w:val="005C1E1E"/>
    <w:rsid w:val="005C2353"/>
    <w:rsid w:val="005C287B"/>
    <w:rsid w:val="005C2E5C"/>
    <w:rsid w:val="005C40D8"/>
    <w:rsid w:val="005D0C87"/>
    <w:rsid w:val="005D1147"/>
    <w:rsid w:val="005D30AD"/>
    <w:rsid w:val="005D371A"/>
    <w:rsid w:val="005D3AA7"/>
    <w:rsid w:val="005D3D9A"/>
    <w:rsid w:val="005D4480"/>
    <w:rsid w:val="005D474C"/>
    <w:rsid w:val="005D6D50"/>
    <w:rsid w:val="005E2FFF"/>
    <w:rsid w:val="005F4B5E"/>
    <w:rsid w:val="005F7769"/>
    <w:rsid w:val="005F7F72"/>
    <w:rsid w:val="00601116"/>
    <w:rsid w:val="00607A0C"/>
    <w:rsid w:val="00610B7B"/>
    <w:rsid w:val="00613FA4"/>
    <w:rsid w:val="0062009D"/>
    <w:rsid w:val="00621112"/>
    <w:rsid w:val="00622E6F"/>
    <w:rsid w:val="00623F0E"/>
    <w:rsid w:val="006246A4"/>
    <w:rsid w:val="00627851"/>
    <w:rsid w:val="006328C3"/>
    <w:rsid w:val="00636D53"/>
    <w:rsid w:val="006378CD"/>
    <w:rsid w:val="00643CB4"/>
    <w:rsid w:val="0064655E"/>
    <w:rsid w:val="0065211E"/>
    <w:rsid w:val="00654364"/>
    <w:rsid w:val="00660F1D"/>
    <w:rsid w:val="0066145B"/>
    <w:rsid w:val="006618B6"/>
    <w:rsid w:val="006636B9"/>
    <w:rsid w:val="00667C56"/>
    <w:rsid w:val="00674208"/>
    <w:rsid w:val="006775D5"/>
    <w:rsid w:val="00682CBE"/>
    <w:rsid w:val="00685D0E"/>
    <w:rsid w:val="00687AF2"/>
    <w:rsid w:val="0069087A"/>
    <w:rsid w:val="006916A4"/>
    <w:rsid w:val="006979BD"/>
    <w:rsid w:val="00697F77"/>
    <w:rsid w:val="006A455B"/>
    <w:rsid w:val="006A4641"/>
    <w:rsid w:val="006A5335"/>
    <w:rsid w:val="006A5710"/>
    <w:rsid w:val="006A6479"/>
    <w:rsid w:val="006B6AB0"/>
    <w:rsid w:val="006B765E"/>
    <w:rsid w:val="006C1FFC"/>
    <w:rsid w:val="006C2E03"/>
    <w:rsid w:val="006C4781"/>
    <w:rsid w:val="006D197B"/>
    <w:rsid w:val="006D2608"/>
    <w:rsid w:val="006D47BD"/>
    <w:rsid w:val="006D4C4B"/>
    <w:rsid w:val="006D5B93"/>
    <w:rsid w:val="006E0C52"/>
    <w:rsid w:val="006E267B"/>
    <w:rsid w:val="006F08C3"/>
    <w:rsid w:val="006F3643"/>
    <w:rsid w:val="006F63C4"/>
    <w:rsid w:val="00701908"/>
    <w:rsid w:val="00702C87"/>
    <w:rsid w:val="00703ED9"/>
    <w:rsid w:val="00705F8E"/>
    <w:rsid w:val="00712C12"/>
    <w:rsid w:val="00721531"/>
    <w:rsid w:val="00722CDA"/>
    <w:rsid w:val="007233FC"/>
    <w:rsid w:val="00726156"/>
    <w:rsid w:val="007302E6"/>
    <w:rsid w:val="007325BC"/>
    <w:rsid w:val="00732B48"/>
    <w:rsid w:val="00733BA8"/>
    <w:rsid w:val="00741298"/>
    <w:rsid w:val="00741BA8"/>
    <w:rsid w:val="00745103"/>
    <w:rsid w:val="00746878"/>
    <w:rsid w:val="00750F0F"/>
    <w:rsid w:val="00754A47"/>
    <w:rsid w:val="0075575D"/>
    <w:rsid w:val="00757995"/>
    <w:rsid w:val="00764EAB"/>
    <w:rsid w:val="00765960"/>
    <w:rsid w:val="00765F80"/>
    <w:rsid w:val="00766B0B"/>
    <w:rsid w:val="007735A3"/>
    <w:rsid w:val="00774428"/>
    <w:rsid w:val="0077643A"/>
    <w:rsid w:val="007773C0"/>
    <w:rsid w:val="00783A83"/>
    <w:rsid w:val="007840D4"/>
    <w:rsid w:val="00792E26"/>
    <w:rsid w:val="007A1A40"/>
    <w:rsid w:val="007A1EC5"/>
    <w:rsid w:val="007A5517"/>
    <w:rsid w:val="007A7077"/>
    <w:rsid w:val="007A7443"/>
    <w:rsid w:val="007A7AAF"/>
    <w:rsid w:val="007B057C"/>
    <w:rsid w:val="007B17DE"/>
    <w:rsid w:val="007B1B30"/>
    <w:rsid w:val="007B337F"/>
    <w:rsid w:val="007B47DD"/>
    <w:rsid w:val="007B6D43"/>
    <w:rsid w:val="007C043B"/>
    <w:rsid w:val="007C0706"/>
    <w:rsid w:val="007C197B"/>
    <w:rsid w:val="007C22FE"/>
    <w:rsid w:val="007C4008"/>
    <w:rsid w:val="007D0CB1"/>
    <w:rsid w:val="007D7CD2"/>
    <w:rsid w:val="007E0BC2"/>
    <w:rsid w:val="007E2FD2"/>
    <w:rsid w:val="007E6AE5"/>
    <w:rsid w:val="007E7E2C"/>
    <w:rsid w:val="007F1950"/>
    <w:rsid w:val="007F3C16"/>
    <w:rsid w:val="007F700D"/>
    <w:rsid w:val="008022CD"/>
    <w:rsid w:val="0081425B"/>
    <w:rsid w:val="00815A06"/>
    <w:rsid w:val="00816DE6"/>
    <w:rsid w:val="00821869"/>
    <w:rsid w:val="00822C73"/>
    <w:rsid w:val="008233F5"/>
    <w:rsid w:val="00824563"/>
    <w:rsid w:val="0082460B"/>
    <w:rsid w:val="00825004"/>
    <w:rsid w:val="008370BB"/>
    <w:rsid w:val="008409C0"/>
    <w:rsid w:val="008478C2"/>
    <w:rsid w:val="008570C8"/>
    <w:rsid w:val="00863F99"/>
    <w:rsid w:val="00872F88"/>
    <w:rsid w:val="00882052"/>
    <w:rsid w:val="0088226B"/>
    <w:rsid w:val="00883860"/>
    <w:rsid w:val="00884B36"/>
    <w:rsid w:val="00885988"/>
    <w:rsid w:val="0089022A"/>
    <w:rsid w:val="0089749F"/>
    <w:rsid w:val="00897A30"/>
    <w:rsid w:val="008A15F5"/>
    <w:rsid w:val="008A1EFF"/>
    <w:rsid w:val="008A2D7E"/>
    <w:rsid w:val="008A3173"/>
    <w:rsid w:val="008A59EC"/>
    <w:rsid w:val="008B1440"/>
    <w:rsid w:val="008B2BC9"/>
    <w:rsid w:val="008B4771"/>
    <w:rsid w:val="008B7D85"/>
    <w:rsid w:val="008C2929"/>
    <w:rsid w:val="008C2FEB"/>
    <w:rsid w:val="008C3201"/>
    <w:rsid w:val="008C3AB7"/>
    <w:rsid w:val="008C5F73"/>
    <w:rsid w:val="008D0F3C"/>
    <w:rsid w:val="008D2219"/>
    <w:rsid w:val="008D3D0B"/>
    <w:rsid w:val="008D4FCB"/>
    <w:rsid w:val="008E00F3"/>
    <w:rsid w:val="008E16ED"/>
    <w:rsid w:val="008E1F38"/>
    <w:rsid w:val="008E4A34"/>
    <w:rsid w:val="008F1515"/>
    <w:rsid w:val="008F18ED"/>
    <w:rsid w:val="008F4F7D"/>
    <w:rsid w:val="008F655C"/>
    <w:rsid w:val="00902A4A"/>
    <w:rsid w:val="0090341A"/>
    <w:rsid w:val="00903640"/>
    <w:rsid w:val="00904CED"/>
    <w:rsid w:val="00906C35"/>
    <w:rsid w:val="00910E7B"/>
    <w:rsid w:val="00910FF2"/>
    <w:rsid w:val="00912E7E"/>
    <w:rsid w:val="00916225"/>
    <w:rsid w:val="00922C22"/>
    <w:rsid w:val="0093134E"/>
    <w:rsid w:val="00932231"/>
    <w:rsid w:val="00935975"/>
    <w:rsid w:val="00943AF2"/>
    <w:rsid w:val="009473A2"/>
    <w:rsid w:val="00950917"/>
    <w:rsid w:val="009546E7"/>
    <w:rsid w:val="00955279"/>
    <w:rsid w:val="00955DF3"/>
    <w:rsid w:val="009636E4"/>
    <w:rsid w:val="00967FCF"/>
    <w:rsid w:val="009735D3"/>
    <w:rsid w:val="00973D9F"/>
    <w:rsid w:val="009743DE"/>
    <w:rsid w:val="00976E49"/>
    <w:rsid w:val="009814A4"/>
    <w:rsid w:val="0098276E"/>
    <w:rsid w:val="00984D2F"/>
    <w:rsid w:val="00985BD0"/>
    <w:rsid w:val="00985F62"/>
    <w:rsid w:val="00986153"/>
    <w:rsid w:val="00986BCE"/>
    <w:rsid w:val="00991289"/>
    <w:rsid w:val="00991973"/>
    <w:rsid w:val="00992BE1"/>
    <w:rsid w:val="00997BC7"/>
    <w:rsid w:val="009A0F59"/>
    <w:rsid w:val="009A78EA"/>
    <w:rsid w:val="009C0ABA"/>
    <w:rsid w:val="009D11B8"/>
    <w:rsid w:val="009E181A"/>
    <w:rsid w:val="009E431D"/>
    <w:rsid w:val="009E59BC"/>
    <w:rsid w:val="009F4631"/>
    <w:rsid w:val="009F47B3"/>
    <w:rsid w:val="009F6331"/>
    <w:rsid w:val="00A00CC7"/>
    <w:rsid w:val="00A0121C"/>
    <w:rsid w:val="00A02C81"/>
    <w:rsid w:val="00A04278"/>
    <w:rsid w:val="00A04791"/>
    <w:rsid w:val="00A04BAD"/>
    <w:rsid w:val="00A063AD"/>
    <w:rsid w:val="00A125D8"/>
    <w:rsid w:val="00A13A7C"/>
    <w:rsid w:val="00A13B60"/>
    <w:rsid w:val="00A13EA2"/>
    <w:rsid w:val="00A20049"/>
    <w:rsid w:val="00A234D7"/>
    <w:rsid w:val="00A256F3"/>
    <w:rsid w:val="00A25C67"/>
    <w:rsid w:val="00A27517"/>
    <w:rsid w:val="00A32602"/>
    <w:rsid w:val="00A35373"/>
    <w:rsid w:val="00A3669D"/>
    <w:rsid w:val="00A36AEE"/>
    <w:rsid w:val="00A41546"/>
    <w:rsid w:val="00A42864"/>
    <w:rsid w:val="00A55453"/>
    <w:rsid w:val="00A56A4F"/>
    <w:rsid w:val="00A63E03"/>
    <w:rsid w:val="00A64244"/>
    <w:rsid w:val="00A65F26"/>
    <w:rsid w:val="00A70D20"/>
    <w:rsid w:val="00A71F66"/>
    <w:rsid w:val="00A72467"/>
    <w:rsid w:val="00A73789"/>
    <w:rsid w:val="00A737AD"/>
    <w:rsid w:val="00A75BE8"/>
    <w:rsid w:val="00A77353"/>
    <w:rsid w:val="00A77FB1"/>
    <w:rsid w:val="00A85BC0"/>
    <w:rsid w:val="00A87B81"/>
    <w:rsid w:val="00A94312"/>
    <w:rsid w:val="00A9490A"/>
    <w:rsid w:val="00A965B3"/>
    <w:rsid w:val="00AA05FF"/>
    <w:rsid w:val="00AA0AEA"/>
    <w:rsid w:val="00AA6130"/>
    <w:rsid w:val="00AB05EA"/>
    <w:rsid w:val="00AB181F"/>
    <w:rsid w:val="00AB3031"/>
    <w:rsid w:val="00AC1671"/>
    <w:rsid w:val="00AC39A2"/>
    <w:rsid w:val="00AC3EE0"/>
    <w:rsid w:val="00AC4E39"/>
    <w:rsid w:val="00AC68FE"/>
    <w:rsid w:val="00AC7D95"/>
    <w:rsid w:val="00AC7F40"/>
    <w:rsid w:val="00AD14BB"/>
    <w:rsid w:val="00AE31CE"/>
    <w:rsid w:val="00AE33A9"/>
    <w:rsid w:val="00AF6AD8"/>
    <w:rsid w:val="00B0024C"/>
    <w:rsid w:val="00B004FB"/>
    <w:rsid w:val="00B0265F"/>
    <w:rsid w:val="00B02A92"/>
    <w:rsid w:val="00B03675"/>
    <w:rsid w:val="00B03987"/>
    <w:rsid w:val="00B061E6"/>
    <w:rsid w:val="00B07015"/>
    <w:rsid w:val="00B12F43"/>
    <w:rsid w:val="00B13AF5"/>
    <w:rsid w:val="00B154FD"/>
    <w:rsid w:val="00B210F6"/>
    <w:rsid w:val="00B22073"/>
    <w:rsid w:val="00B24678"/>
    <w:rsid w:val="00B27870"/>
    <w:rsid w:val="00B312EE"/>
    <w:rsid w:val="00B43FE3"/>
    <w:rsid w:val="00B4728F"/>
    <w:rsid w:val="00B550A0"/>
    <w:rsid w:val="00B56631"/>
    <w:rsid w:val="00B5714D"/>
    <w:rsid w:val="00B61F26"/>
    <w:rsid w:val="00B6335B"/>
    <w:rsid w:val="00B645C5"/>
    <w:rsid w:val="00B7016F"/>
    <w:rsid w:val="00B740C8"/>
    <w:rsid w:val="00B744BB"/>
    <w:rsid w:val="00B746E3"/>
    <w:rsid w:val="00B86CC7"/>
    <w:rsid w:val="00B87CFE"/>
    <w:rsid w:val="00B90077"/>
    <w:rsid w:val="00B9501D"/>
    <w:rsid w:val="00B96DD6"/>
    <w:rsid w:val="00BA24B0"/>
    <w:rsid w:val="00BA3991"/>
    <w:rsid w:val="00BA3B36"/>
    <w:rsid w:val="00BA4988"/>
    <w:rsid w:val="00BA5BB4"/>
    <w:rsid w:val="00BA6BFA"/>
    <w:rsid w:val="00BA7AE0"/>
    <w:rsid w:val="00BB14FC"/>
    <w:rsid w:val="00BB6390"/>
    <w:rsid w:val="00BC266E"/>
    <w:rsid w:val="00BC4510"/>
    <w:rsid w:val="00BC557A"/>
    <w:rsid w:val="00BC5EED"/>
    <w:rsid w:val="00BC7556"/>
    <w:rsid w:val="00BD28C9"/>
    <w:rsid w:val="00BE3368"/>
    <w:rsid w:val="00BE392A"/>
    <w:rsid w:val="00BE61B8"/>
    <w:rsid w:val="00BE7E0A"/>
    <w:rsid w:val="00BF011D"/>
    <w:rsid w:val="00BF2C5B"/>
    <w:rsid w:val="00BF4CEE"/>
    <w:rsid w:val="00BF510C"/>
    <w:rsid w:val="00BF512E"/>
    <w:rsid w:val="00BF5F95"/>
    <w:rsid w:val="00BF7D5A"/>
    <w:rsid w:val="00C00462"/>
    <w:rsid w:val="00C01763"/>
    <w:rsid w:val="00C0255E"/>
    <w:rsid w:val="00C1310B"/>
    <w:rsid w:val="00C16E73"/>
    <w:rsid w:val="00C2709B"/>
    <w:rsid w:val="00C27E21"/>
    <w:rsid w:val="00C321AA"/>
    <w:rsid w:val="00C33C73"/>
    <w:rsid w:val="00C34D66"/>
    <w:rsid w:val="00C354D9"/>
    <w:rsid w:val="00C36BDF"/>
    <w:rsid w:val="00C401C2"/>
    <w:rsid w:val="00C4399E"/>
    <w:rsid w:val="00C4442B"/>
    <w:rsid w:val="00C47130"/>
    <w:rsid w:val="00C518D4"/>
    <w:rsid w:val="00C52242"/>
    <w:rsid w:val="00C57CF8"/>
    <w:rsid w:val="00C608A5"/>
    <w:rsid w:val="00C66F01"/>
    <w:rsid w:val="00C705B9"/>
    <w:rsid w:val="00C71307"/>
    <w:rsid w:val="00C71E4C"/>
    <w:rsid w:val="00C73081"/>
    <w:rsid w:val="00C74019"/>
    <w:rsid w:val="00C752DA"/>
    <w:rsid w:val="00C836B9"/>
    <w:rsid w:val="00C85A1B"/>
    <w:rsid w:val="00C9066B"/>
    <w:rsid w:val="00C913BD"/>
    <w:rsid w:val="00C9187B"/>
    <w:rsid w:val="00C91B80"/>
    <w:rsid w:val="00C923C2"/>
    <w:rsid w:val="00CA01C6"/>
    <w:rsid w:val="00CA210F"/>
    <w:rsid w:val="00CA2B03"/>
    <w:rsid w:val="00CA3819"/>
    <w:rsid w:val="00CA4420"/>
    <w:rsid w:val="00CA6DBC"/>
    <w:rsid w:val="00CB07A2"/>
    <w:rsid w:val="00CB1C74"/>
    <w:rsid w:val="00CB3814"/>
    <w:rsid w:val="00CB497D"/>
    <w:rsid w:val="00CB76DE"/>
    <w:rsid w:val="00CC1657"/>
    <w:rsid w:val="00CC5B96"/>
    <w:rsid w:val="00CC7433"/>
    <w:rsid w:val="00CD219A"/>
    <w:rsid w:val="00CD294D"/>
    <w:rsid w:val="00CD2F56"/>
    <w:rsid w:val="00CD311D"/>
    <w:rsid w:val="00CD3E7E"/>
    <w:rsid w:val="00CD4623"/>
    <w:rsid w:val="00CD4D0A"/>
    <w:rsid w:val="00CD6183"/>
    <w:rsid w:val="00CD65B5"/>
    <w:rsid w:val="00CD7F51"/>
    <w:rsid w:val="00CF0807"/>
    <w:rsid w:val="00CF0B6E"/>
    <w:rsid w:val="00CF3480"/>
    <w:rsid w:val="00CF3CB5"/>
    <w:rsid w:val="00CF6467"/>
    <w:rsid w:val="00D00328"/>
    <w:rsid w:val="00D00AA3"/>
    <w:rsid w:val="00D06E83"/>
    <w:rsid w:val="00D10BE5"/>
    <w:rsid w:val="00D118D3"/>
    <w:rsid w:val="00D14D28"/>
    <w:rsid w:val="00D15079"/>
    <w:rsid w:val="00D15F7F"/>
    <w:rsid w:val="00D1740E"/>
    <w:rsid w:val="00D1743A"/>
    <w:rsid w:val="00D20D04"/>
    <w:rsid w:val="00D2129B"/>
    <w:rsid w:val="00D2647A"/>
    <w:rsid w:val="00D31BFF"/>
    <w:rsid w:val="00D31C81"/>
    <w:rsid w:val="00D37AB7"/>
    <w:rsid w:val="00D45FCD"/>
    <w:rsid w:val="00D47686"/>
    <w:rsid w:val="00D55B75"/>
    <w:rsid w:val="00D60265"/>
    <w:rsid w:val="00D61B1B"/>
    <w:rsid w:val="00D63EA7"/>
    <w:rsid w:val="00D64978"/>
    <w:rsid w:val="00D67B77"/>
    <w:rsid w:val="00D72E46"/>
    <w:rsid w:val="00D74FDE"/>
    <w:rsid w:val="00D755B1"/>
    <w:rsid w:val="00D80831"/>
    <w:rsid w:val="00D84D14"/>
    <w:rsid w:val="00D861DF"/>
    <w:rsid w:val="00D913E8"/>
    <w:rsid w:val="00D92A27"/>
    <w:rsid w:val="00D97368"/>
    <w:rsid w:val="00DA2D0B"/>
    <w:rsid w:val="00DA496F"/>
    <w:rsid w:val="00DA73AF"/>
    <w:rsid w:val="00DB7E1A"/>
    <w:rsid w:val="00DC1489"/>
    <w:rsid w:val="00DC1C97"/>
    <w:rsid w:val="00DC30D7"/>
    <w:rsid w:val="00DC556C"/>
    <w:rsid w:val="00DC5A69"/>
    <w:rsid w:val="00DC7326"/>
    <w:rsid w:val="00DD798C"/>
    <w:rsid w:val="00DE43D8"/>
    <w:rsid w:val="00DE5CC3"/>
    <w:rsid w:val="00DE667E"/>
    <w:rsid w:val="00DF02C3"/>
    <w:rsid w:val="00DF30ED"/>
    <w:rsid w:val="00DF49C5"/>
    <w:rsid w:val="00DF63EB"/>
    <w:rsid w:val="00DF6B59"/>
    <w:rsid w:val="00E01549"/>
    <w:rsid w:val="00E06274"/>
    <w:rsid w:val="00E06763"/>
    <w:rsid w:val="00E20688"/>
    <w:rsid w:val="00E24264"/>
    <w:rsid w:val="00E26B08"/>
    <w:rsid w:val="00E33C4C"/>
    <w:rsid w:val="00E34D80"/>
    <w:rsid w:val="00E442CF"/>
    <w:rsid w:val="00E47D46"/>
    <w:rsid w:val="00E50592"/>
    <w:rsid w:val="00E50974"/>
    <w:rsid w:val="00E51332"/>
    <w:rsid w:val="00E56777"/>
    <w:rsid w:val="00E6114E"/>
    <w:rsid w:val="00E61B60"/>
    <w:rsid w:val="00E63F31"/>
    <w:rsid w:val="00E65C89"/>
    <w:rsid w:val="00E66C0B"/>
    <w:rsid w:val="00E66FF9"/>
    <w:rsid w:val="00E72376"/>
    <w:rsid w:val="00E72476"/>
    <w:rsid w:val="00E74C3F"/>
    <w:rsid w:val="00E77D30"/>
    <w:rsid w:val="00E84234"/>
    <w:rsid w:val="00E84A0D"/>
    <w:rsid w:val="00E87AF5"/>
    <w:rsid w:val="00EA460A"/>
    <w:rsid w:val="00EA62E2"/>
    <w:rsid w:val="00EB3391"/>
    <w:rsid w:val="00EB6B6B"/>
    <w:rsid w:val="00EB6E8C"/>
    <w:rsid w:val="00EB75D0"/>
    <w:rsid w:val="00EC7A8A"/>
    <w:rsid w:val="00ED14C1"/>
    <w:rsid w:val="00EE1319"/>
    <w:rsid w:val="00EE2188"/>
    <w:rsid w:val="00EE7959"/>
    <w:rsid w:val="00EF0C8B"/>
    <w:rsid w:val="00EF0D4B"/>
    <w:rsid w:val="00EF720E"/>
    <w:rsid w:val="00F015CB"/>
    <w:rsid w:val="00F06AB8"/>
    <w:rsid w:val="00F06C68"/>
    <w:rsid w:val="00F06D57"/>
    <w:rsid w:val="00F07EF6"/>
    <w:rsid w:val="00F15F31"/>
    <w:rsid w:val="00F1747A"/>
    <w:rsid w:val="00F207D3"/>
    <w:rsid w:val="00F21F87"/>
    <w:rsid w:val="00F2299D"/>
    <w:rsid w:val="00F232DB"/>
    <w:rsid w:val="00F23655"/>
    <w:rsid w:val="00F248BB"/>
    <w:rsid w:val="00F24B6E"/>
    <w:rsid w:val="00F24CBF"/>
    <w:rsid w:val="00F2561B"/>
    <w:rsid w:val="00F2631A"/>
    <w:rsid w:val="00F40852"/>
    <w:rsid w:val="00F44492"/>
    <w:rsid w:val="00F44F0A"/>
    <w:rsid w:val="00F45C08"/>
    <w:rsid w:val="00F545DF"/>
    <w:rsid w:val="00F5487A"/>
    <w:rsid w:val="00F550D5"/>
    <w:rsid w:val="00F57FD8"/>
    <w:rsid w:val="00F624FB"/>
    <w:rsid w:val="00F64FB7"/>
    <w:rsid w:val="00F655FC"/>
    <w:rsid w:val="00F66361"/>
    <w:rsid w:val="00F67E9B"/>
    <w:rsid w:val="00F82D65"/>
    <w:rsid w:val="00F83C54"/>
    <w:rsid w:val="00F91362"/>
    <w:rsid w:val="00F9252D"/>
    <w:rsid w:val="00F94642"/>
    <w:rsid w:val="00F950F7"/>
    <w:rsid w:val="00F97F74"/>
    <w:rsid w:val="00FA1655"/>
    <w:rsid w:val="00FA264C"/>
    <w:rsid w:val="00FA6BCE"/>
    <w:rsid w:val="00FA717D"/>
    <w:rsid w:val="00FB2AA9"/>
    <w:rsid w:val="00FB4E3F"/>
    <w:rsid w:val="00FC0B90"/>
    <w:rsid w:val="00FC7742"/>
    <w:rsid w:val="00FC78A2"/>
    <w:rsid w:val="00FC7D2F"/>
    <w:rsid w:val="00FD28E7"/>
    <w:rsid w:val="00FD3A84"/>
    <w:rsid w:val="00FE0B09"/>
    <w:rsid w:val="00FE19E1"/>
    <w:rsid w:val="00FE332C"/>
    <w:rsid w:val="00FE500F"/>
    <w:rsid w:val="00FE7F62"/>
    <w:rsid w:val="00FF36D4"/>
    <w:rsid w:val="00FF7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E8368"/>
  <w15:chartTrackingRefBased/>
  <w15:docId w15:val="{EF95FA25-0608-4CB9-A564-EEA584DE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5A69"/>
  </w:style>
  <w:style w:type="paragraph" w:styleId="1">
    <w:name w:val="heading 1"/>
    <w:basedOn w:val="a"/>
    <w:next w:val="a"/>
    <w:link w:val="10"/>
    <w:uiPriority w:val="9"/>
    <w:qFormat/>
    <w:rsid w:val="00D10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10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10BE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10BE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10BE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10B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0B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0B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0B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0BE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0BE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0BE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0BE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0BE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0B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0BE5"/>
    <w:rPr>
      <w:rFonts w:eastAsiaTheme="majorEastAsia" w:cstheme="majorBidi"/>
      <w:color w:val="595959" w:themeColor="text1" w:themeTint="A6"/>
    </w:rPr>
  </w:style>
  <w:style w:type="character" w:customStyle="1" w:styleId="80">
    <w:name w:val="Заголовок 8 Знак"/>
    <w:basedOn w:val="a0"/>
    <w:link w:val="8"/>
    <w:uiPriority w:val="9"/>
    <w:semiHidden/>
    <w:rsid w:val="00D10B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0BE5"/>
    <w:rPr>
      <w:rFonts w:eastAsiaTheme="majorEastAsia" w:cstheme="majorBidi"/>
      <w:color w:val="272727" w:themeColor="text1" w:themeTint="D8"/>
    </w:rPr>
  </w:style>
  <w:style w:type="paragraph" w:styleId="a3">
    <w:name w:val="Title"/>
    <w:basedOn w:val="a"/>
    <w:next w:val="a"/>
    <w:link w:val="a4"/>
    <w:uiPriority w:val="10"/>
    <w:qFormat/>
    <w:rsid w:val="00D10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10B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0B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0B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0BE5"/>
    <w:pPr>
      <w:spacing w:before="160"/>
      <w:jc w:val="center"/>
    </w:pPr>
    <w:rPr>
      <w:i/>
      <w:iCs/>
      <w:color w:val="404040" w:themeColor="text1" w:themeTint="BF"/>
    </w:rPr>
  </w:style>
  <w:style w:type="character" w:customStyle="1" w:styleId="22">
    <w:name w:val="Цитата 2 Знак"/>
    <w:basedOn w:val="a0"/>
    <w:link w:val="21"/>
    <w:uiPriority w:val="29"/>
    <w:rsid w:val="00D10BE5"/>
    <w:rPr>
      <w:i/>
      <w:iCs/>
      <w:color w:val="404040" w:themeColor="text1" w:themeTint="BF"/>
    </w:rPr>
  </w:style>
  <w:style w:type="paragraph" w:styleId="a7">
    <w:name w:val="List Paragraph"/>
    <w:basedOn w:val="a"/>
    <w:uiPriority w:val="34"/>
    <w:qFormat/>
    <w:rsid w:val="00D10BE5"/>
    <w:pPr>
      <w:ind w:left="720"/>
      <w:contextualSpacing/>
    </w:pPr>
  </w:style>
  <w:style w:type="character" w:styleId="a8">
    <w:name w:val="Intense Emphasis"/>
    <w:basedOn w:val="a0"/>
    <w:uiPriority w:val="21"/>
    <w:qFormat/>
    <w:rsid w:val="00D10BE5"/>
    <w:rPr>
      <w:i/>
      <w:iCs/>
      <w:color w:val="0F4761" w:themeColor="accent1" w:themeShade="BF"/>
    </w:rPr>
  </w:style>
  <w:style w:type="paragraph" w:styleId="a9">
    <w:name w:val="Intense Quote"/>
    <w:basedOn w:val="a"/>
    <w:next w:val="a"/>
    <w:link w:val="aa"/>
    <w:uiPriority w:val="30"/>
    <w:qFormat/>
    <w:rsid w:val="00D10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10BE5"/>
    <w:rPr>
      <w:i/>
      <w:iCs/>
      <w:color w:val="0F4761" w:themeColor="accent1" w:themeShade="BF"/>
    </w:rPr>
  </w:style>
  <w:style w:type="character" w:styleId="ab">
    <w:name w:val="Intense Reference"/>
    <w:basedOn w:val="a0"/>
    <w:uiPriority w:val="32"/>
    <w:qFormat/>
    <w:rsid w:val="00D10BE5"/>
    <w:rPr>
      <w:b/>
      <w:bCs/>
      <w:smallCaps/>
      <w:color w:val="0F4761" w:themeColor="accent1" w:themeShade="BF"/>
      <w:spacing w:val="5"/>
    </w:rPr>
  </w:style>
  <w:style w:type="table" w:styleId="ac">
    <w:name w:val="Table Grid"/>
    <w:basedOn w:val="a1"/>
    <w:uiPriority w:val="39"/>
    <w:rsid w:val="00173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EE795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E7959"/>
  </w:style>
  <w:style w:type="paragraph" w:styleId="af">
    <w:name w:val="footer"/>
    <w:basedOn w:val="a"/>
    <w:link w:val="af0"/>
    <w:uiPriority w:val="99"/>
    <w:unhideWhenUsed/>
    <w:rsid w:val="00EE795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E7959"/>
  </w:style>
  <w:style w:type="character" w:styleId="af1">
    <w:name w:val="Strong"/>
    <w:basedOn w:val="a0"/>
    <w:uiPriority w:val="22"/>
    <w:qFormat/>
    <w:rsid w:val="0006274D"/>
    <w:rPr>
      <w:b/>
      <w:bCs/>
    </w:rPr>
  </w:style>
  <w:style w:type="table" w:styleId="-66">
    <w:name w:val="Grid Table 6 Colorful Accent 6"/>
    <w:basedOn w:val="a1"/>
    <w:uiPriority w:val="51"/>
    <w:rsid w:val="003C7C32"/>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af2">
    <w:name w:val="Revision"/>
    <w:hidden/>
    <w:uiPriority w:val="99"/>
    <w:semiHidden/>
    <w:rsid w:val="00100997"/>
    <w:pPr>
      <w:spacing w:after="0" w:line="240" w:lineRule="auto"/>
    </w:pPr>
  </w:style>
  <w:style w:type="character" w:styleId="af3">
    <w:name w:val="annotation reference"/>
    <w:basedOn w:val="a0"/>
    <w:uiPriority w:val="99"/>
    <w:semiHidden/>
    <w:unhideWhenUsed/>
    <w:rsid w:val="00100997"/>
    <w:rPr>
      <w:sz w:val="16"/>
      <w:szCs w:val="16"/>
    </w:rPr>
  </w:style>
  <w:style w:type="paragraph" w:styleId="af4">
    <w:name w:val="annotation text"/>
    <w:basedOn w:val="a"/>
    <w:link w:val="af5"/>
    <w:uiPriority w:val="99"/>
    <w:unhideWhenUsed/>
    <w:rsid w:val="00100997"/>
    <w:pPr>
      <w:spacing w:line="240" w:lineRule="auto"/>
    </w:pPr>
    <w:rPr>
      <w:sz w:val="20"/>
      <w:szCs w:val="20"/>
    </w:rPr>
  </w:style>
  <w:style w:type="character" w:customStyle="1" w:styleId="af5">
    <w:name w:val="Текст примечания Знак"/>
    <w:basedOn w:val="a0"/>
    <w:link w:val="af4"/>
    <w:uiPriority w:val="99"/>
    <w:rsid w:val="00100997"/>
    <w:rPr>
      <w:sz w:val="20"/>
      <w:szCs w:val="20"/>
    </w:rPr>
  </w:style>
  <w:style w:type="paragraph" w:styleId="af6">
    <w:name w:val="annotation subject"/>
    <w:basedOn w:val="af4"/>
    <w:next w:val="af4"/>
    <w:link w:val="af7"/>
    <w:uiPriority w:val="99"/>
    <w:semiHidden/>
    <w:unhideWhenUsed/>
    <w:rsid w:val="00100997"/>
    <w:rPr>
      <w:b/>
      <w:bCs/>
    </w:rPr>
  </w:style>
  <w:style w:type="character" w:customStyle="1" w:styleId="af7">
    <w:name w:val="Тема примечания Знак"/>
    <w:basedOn w:val="af5"/>
    <w:link w:val="af6"/>
    <w:uiPriority w:val="99"/>
    <w:semiHidden/>
    <w:rsid w:val="00100997"/>
    <w:rPr>
      <w:b/>
      <w:bCs/>
      <w:sz w:val="20"/>
      <w:szCs w:val="20"/>
    </w:rPr>
  </w:style>
  <w:style w:type="paragraph" w:styleId="af8">
    <w:name w:val="Balloon Text"/>
    <w:basedOn w:val="a"/>
    <w:link w:val="af9"/>
    <w:uiPriority w:val="99"/>
    <w:semiHidden/>
    <w:unhideWhenUsed/>
    <w:rsid w:val="0056626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5662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910296">
      <w:bodyDiv w:val="1"/>
      <w:marLeft w:val="0"/>
      <w:marRight w:val="0"/>
      <w:marTop w:val="0"/>
      <w:marBottom w:val="0"/>
      <w:divBdr>
        <w:top w:val="none" w:sz="0" w:space="0" w:color="auto"/>
        <w:left w:val="none" w:sz="0" w:space="0" w:color="auto"/>
        <w:bottom w:val="none" w:sz="0" w:space="0" w:color="auto"/>
        <w:right w:val="none" w:sz="0" w:space="0" w:color="auto"/>
      </w:divBdr>
    </w:div>
    <w:div w:id="14989635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779AF8AB16C547B8BDBB9A0114CB69" ma:contentTypeVersion="11" ma:contentTypeDescription="Create a new document." ma:contentTypeScope="" ma:versionID="d87f04533d8427e4de1735c011925d8c">
  <xsd:schema xmlns:xsd="http://www.w3.org/2001/XMLSchema" xmlns:xs="http://www.w3.org/2001/XMLSchema" xmlns:p="http://schemas.microsoft.com/office/2006/metadata/properties" xmlns:ns2="db777db7-c115-4784-b247-d2a7e31ba9f8" xmlns:ns3="c83833bc-54bd-4f94-b3cc-a26b26f868b2" targetNamespace="http://schemas.microsoft.com/office/2006/metadata/properties" ma:root="true" ma:fieldsID="c5652ec20705d4a8b8d921b909a9dcee" ns2:_="" ns3:_="">
    <xsd:import namespace="db777db7-c115-4784-b247-d2a7e31ba9f8"/>
    <xsd:import namespace="c83833bc-54bd-4f94-b3cc-a26b26f86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77db7-c115-4784-b247-d2a7e31ba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cfda7d-2368-481f-acd6-40b3de3bd2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3833bc-54bd-4f94-b3cc-a26b26f868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9cfb96-76e9-4878-bcb7-3028572ed42a}" ma:internalName="TaxCatchAll" ma:showField="CatchAllData" ma:web="c83833bc-54bd-4f94-b3cc-a26b26f8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777db7-c115-4784-b247-d2a7e31ba9f8">
      <Terms xmlns="http://schemas.microsoft.com/office/infopath/2007/PartnerControls"/>
    </lcf76f155ced4ddcb4097134ff3c332f>
    <TaxCatchAll xmlns="c83833bc-54bd-4f94-b3cc-a26b26f868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E4E87-8B3A-4B5E-858B-810CC5A3F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77db7-c115-4784-b247-d2a7e31ba9f8"/>
    <ds:schemaRef ds:uri="c83833bc-54bd-4f94-b3cc-a26b26f8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04C886-E9DA-4658-93FD-43A5BBB258D7}">
  <ds:schemaRefs>
    <ds:schemaRef ds:uri="http://schemas.microsoft.com/office/2006/metadata/properties"/>
    <ds:schemaRef ds:uri="http://schemas.microsoft.com/office/infopath/2007/PartnerControls"/>
    <ds:schemaRef ds:uri="db777db7-c115-4784-b247-d2a7e31ba9f8"/>
    <ds:schemaRef ds:uri="c83833bc-54bd-4f94-b3cc-a26b26f868b2"/>
  </ds:schemaRefs>
</ds:datastoreItem>
</file>

<file path=customXml/itemProps3.xml><?xml version="1.0" encoding="utf-8"?>
<ds:datastoreItem xmlns:ds="http://schemas.openxmlformats.org/officeDocument/2006/customXml" ds:itemID="{97DC78E2-2B5E-4719-99DE-3FFBBC18AB73}">
  <ds:schemaRefs>
    <ds:schemaRef ds:uri="http://schemas.microsoft.com/sharepoint/v3/contenttype/forms"/>
  </ds:schemaRefs>
</ds:datastoreItem>
</file>

<file path=customXml/itemProps4.xml><?xml version="1.0" encoding="utf-8"?>
<ds:datastoreItem xmlns:ds="http://schemas.openxmlformats.org/officeDocument/2006/customXml" ds:itemID="{057B8192-BC12-44A4-8A38-642537AF2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2</Pages>
  <Words>480</Words>
  <Characters>2741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Nizomuddin K. Nurmukhamedov</dc:creator>
  <cp:keywords/>
  <dc:description/>
  <cp:lastModifiedBy>User</cp:lastModifiedBy>
  <cp:revision>25</cp:revision>
  <cp:lastPrinted>2025-12-29T05:43:00Z</cp:lastPrinted>
  <dcterms:created xsi:type="dcterms:W3CDTF">2026-07-13T07:45:00Z</dcterms:created>
  <dcterms:modified xsi:type="dcterms:W3CDTF">2026-08-17T13:10:00Z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0x01010022779AF8AB16C547B8BDBB9A0114CB69</vt:lpwstr>
  </property>
  <property fmtid="{D5CDD505-2E9C-101B-9397-08002B2CF9AE}" pid="3" name="MediaServiceImageTags">
    <vt:lpwstr/>
  </property>
</Properties>
</file>